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C61C" w14:textId="77777777" w:rsidR="00E4659F" w:rsidRPr="00B75E83" w:rsidRDefault="00F16B2F" w:rsidP="00DD2305">
      <w:pPr>
        <w:spacing w:after="0"/>
        <w:ind w:right="-142"/>
        <w:jc w:val="center"/>
        <w:rPr>
          <w:sz w:val="40"/>
          <w:szCs w:val="40"/>
        </w:rPr>
      </w:pPr>
      <w:r w:rsidRPr="00B75E83">
        <w:rPr>
          <w:sz w:val="40"/>
          <w:szCs w:val="40"/>
        </w:rPr>
        <w:t>Friedensplakate</w:t>
      </w:r>
      <w:r w:rsidR="005F1535" w:rsidRPr="00B75E83">
        <w:rPr>
          <w:sz w:val="40"/>
          <w:szCs w:val="40"/>
        </w:rPr>
        <w:t xml:space="preserve"> </w:t>
      </w:r>
      <w:r w:rsidR="00442AD8" w:rsidRPr="00B75E83">
        <w:rPr>
          <w:sz w:val="40"/>
          <w:szCs w:val="40"/>
        </w:rPr>
        <w:t>für Montagsdemo</w:t>
      </w:r>
      <w:r w:rsidR="002B2609" w:rsidRPr="00B75E83">
        <w:rPr>
          <w:sz w:val="40"/>
          <w:szCs w:val="40"/>
        </w:rPr>
        <w:t>s</w:t>
      </w:r>
      <w:r w:rsidR="003B40D0" w:rsidRPr="00B75E83">
        <w:rPr>
          <w:sz w:val="40"/>
          <w:szCs w:val="40"/>
        </w:rPr>
        <w:t xml:space="preserve"> </w:t>
      </w:r>
    </w:p>
    <w:p w14:paraId="6EADB3EC" w14:textId="77777777" w:rsidR="00B75E83" w:rsidRPr="00B75E83" w:rsidRDefault="00762BD1" w:rsidP="00DD2305">
      <w:pPr>
        <w:spacing w:after="0"/>
        <w:ind w:right="-142"/>
        <w:jc w:val="center"/>
        <w:rPr>
          <w:sz w:val="28"/>
          <w:szCs w:val="28"/>
        </w:rPr>
      </w:pPr>
      <w:r w:rsidRPr="00B75E83">
        <w:rPr>
          <w:sz w:val="28"/>
          <w:szCs w:val="28"/>
        </w:rPr>
        <w:t>gegen</w:t>
      </w:r>
      <w:r w:rsidR="009532FE" w:rsidRPr="00B75E83">
        <w:rPr>
          <w:sz w:val="28"/>
          <w:szCs w:val="28"/>
        </w:rPr>
        <w:t xml:space="preserve"> </w:t>
      </w:r>
      <w:r w:rsidR="0075593B" w:rsidRPr="00B75E83">
        <w:rPr>
          <w:sz w:val="28"/>
          <w:szCs w:val="28"/>
        </w:rPr>
        <w:t xml:space="preserve">den </w:t>
      </w:r>
      <w:r w:rsidR="00AA7D93" w:rsidRPr="00B75E83">
        <w:rPr>
          <w:sz w:val="28"/>
          <w:szCs w:val="28"/>
        </w:rPr>
        <w:t>Krieg</w:t>
      </w:r>
      <w:r w:rsidR="0075593B" w:rsidRPr="00B75E83">
        <w:rPr>
          <w:sz w:val="28"/>
          <w:szCs w:val="28"/>
        </w:rPr>
        <w:t xml:space="preserve"> in der Ukraine und</w:t>
      </w:r>
      <w:r w:rsidR="008F2D82" w:rsidRPr="00B75E83">
        <w:rPr>
          <w:sz w:val="28"/>
          <w:szCs w:val="28"/>
        </w:rPr>
        <w:t xml:space="preserve"> </w:t>
      </w:r>
      <w:r w:rsidR="00BA220F" w:rsidRPr="00B75E83">
        <w:rPr>
          <w:sz w:val="28"/>
          <w:szCs w:val="28"/>
        </w:rPr>
        <w:t>für</w:t>
      </w:r>
      <w:r w:rsidR="005F1535" w:rsidRPr="00B75E83">
        <w:rPr>
          <w:sz w:val="28"/>
          <w:szCs w:val="28"/>
        </w:rPr>
        <w:t xml:space="preserve"> </w:t>
      </w:r>
      <w:r w:rsidR="00AA7D93" w:rsidRPr="00B75E83">
        <w:rPr>
          <w:sz w:val="28"/>
          <w:szCs w:val="28"/>
        </w:rPr>
        <w:t>weltweite</w:t>
      </w:r>
      <w:r w:rsidR="00DE6F6E" w:rsidRPr="00B75E83">
        <w:rPr>
          <w:sz w:val="28"/>
          <w:szCs w:val="28"/>
        </w:rPr>
        <w:t xml:space="preserve"> </w:t>
      </w:r>
      <w:r w:rsidR="00FD2394" w:rsidRPr="00B75E83">
        <w:rPr>
          <w:sz w:val="28"/>
          <w:szCs w:val="28"/>
        </w:rPr>
        <w:t>Friedensverhandlungen</w:t>
      </w:r>
      <w:r w:rsidR="005F1535" w:rsidRPr="00B75E83">
        <w:rPr>
          <w:sz w:val="28"/>
          <w:szCs w:val="28"/>
        </w:rPr>
        <w:t>,</w:t>
      </w:r>
      <w:r w:rsidR="003B40D0" w:rsidRPr="00B75E83">
        <w:rPr>
          <w:sz w:val="28"/>
          <w:szCs w:val="28"/>
        </w:rPr>
        <w:t xml:space="preserve"> </w:t>
      </w:r>
    </w:p>
    <w:p w14:paraId="0AB1C36E" w14:textId="0DD690FA" w:rsidR="004F594A" w:rsidRPr="00B75E83" w:rsidRDefault="00FD2394" w:rsidP="00DD2305">
      <w:pPr>
        <w:spacing w:after="0"/>
        <w:ind w:right="-142"/>
        <w:jc w:val="center"/>
        <w:rPr>
          <w:sz w:val="28"/>
          <w:szCs w:val="28"/>
        </w:rPr>
      </w:pPr>
      <w:r w:rsidRPr="00B75E83">
        <w:rPr>
          <w:sz w:val="28"/>
          <w:szCs w:val="28"/>
        </w:rPr>
        <w:t>um F</w:t>
      </w:r>
      <w:r w:rsidR="00804DF1" w:rsidRPr="00B75E83">
        <w:rPr>
          <w:sz w:val="28"/>
          <w:szCs w:val="28"/>
        </w:rPr>
        <w:t>rieden</w:t>
      </w:r>
      <w:r w:rsidRPr="00B75E83">
        <w:rPr>
          <w:sz w:val="28"/>
          <w:szCs w:val="28"/>
        </w:rPr>
        <w:t>, F</w:t>
      </w:r>
      <w:r w:rsidR="00804DF1" w:rsidRPr="00B75E83">
        <w:rPr>
          <w:sz w:val="28"/>
          <w:szCs w:val="28"/>
        </w:rPr>
        <w:t>reiheit</w:t>
      </w:r>
      <w:r w:rsidRPr="00B75E83">
        <w:rPr>
          <w:sz w:val="28"/>
          <w:szCs w:val="28"/>
        </w:rPr>
        <w:t xml:space="preserve"> und S</w:t>
      </w:r>
      <w:r w:rsidR="00804DF1" w:rsidRPr="00B75E83">
        <w:rPr>
          <w:sz w:val="28"/>
          <w:szCs w:val="28"/>
        </w:rPr>
        <w:t>icherheit</w:t>
      </w:r>
      <w:r w:rsidR="00B75E83">
        <w:rPr>
          <w:sz w:val="28"/>
          <w:szCs w:val="28"/>
        </w:rPr>
        <w:t xml:space="preserve"> </w:t>
      </w:r>
      <w:r w:rsidRPr="00B75E83">
        <w:rPr>
          <w:sz w:val="28"/>
          <w:szCs w:val="28"/>
        </w:rPr>
        <w:t xml:space="preserve">für </w:t>
      </w:r>
      <w:r w:rsidR="00E33891" w:rsidRPr="00B75E83">
        <w:rPr>
          <w:sz w:val="28"/>
          <w:szCs w:val="28"/>
        </w:rPr>
        <w:t xml:space="preserve">ALLE </w:t>
      </w:r>
      <w:r w:rsidR="00C543E0" w:rsidRPr="00B75E83">
        <w:rPr>
          <w:sz w:val="28"/>
          <w:szCs w:val="28"/>
        </w:rPr>
        <w:t xml:space="preserve">auf der Erde </w:t>
      </w:r>
      <w:r w:rsidRPr="00B75E83">
        <w:rPr>
          <w:sz w:val="28"/>
          <w:szCs w:val="28"/>
        </w:rPr>
        <w:t>einzuleiten</w:t>
      </w:r>
    </w:p>
    <w:p w14:paraId="2320F51F" w14:textId="53BF8ECC" w:rsidR="00B75E83" w:rsidRPr="008016F3" w:rsidRDefault="00244489" w:rsidP="00244489">
      <w:pPr>
        <w:spacing w:after="0"/>
        <w:ind w:right="-142"/>
        <w:jc w:val="center"/>
        <w:rPr>
          <w:sz w:val="24"/>
          <w:szCs w:val="24"/>
        </w:rPr>
      </w:pPr>
      <w:r>
        <w:rPr>
          <w:sz w:val="24"/>
          <w:szCs w:val="24"/>
        </w:rPr>
        <w:t>von Rebecca Walkiw, Deutschland</w:t>
      </w:r>
    </w:p>
    <w:p w14:paraId="442C991C" w14:textId="77777777" w:rsidR="008016F3" w:rsidRDefault="008016F3" w:rsidP="00DD2305">
      <w:pPr>
        <w:spacing w:after="0"/>
        <w:ind w:right="-142"/>
        <w:rPr>
          <w:sz w:val="24"/>
          <w:szCs w:val="24"/>
        </w:rPr>
      </w:pPr>
    </w:p>
    <w:p w14:paraId="441FCB8E" w14:textId="2FDD01A9" w:rsidR="00706429" w:rsidRDefault="00F16B2F" w:rsidP="00DD2305">
      <w:pPr>
        <w:spacing w:after="0"/>
        <w:ind w:right="-142"/>
        <w:rPr>
          <w:sz w:val="24"/>
          <w:szCs w:val="24"/>
        </w:rPr>
      </w:pPr>
      <w:r>
        <w:rPr>
          <w:sz w:val="24"/>
          <w:szCs w:val="24"/>
        </w:rPr>
        <w:t xml:space="preserve">Aufruf </w:t>
      </w:r>
      <w:r w:rsidR="00064467">
        <w:rPr>
          <w:sz w:val="24"/>
          <w:szCs w:val="24"/>
        </w:rPr>
        <w:t xml:space="preserve">zum gewaltlosen </w:t>
      </w:r>
      <w:r>
        <w:rPr>
          <w:sz w:val="24"/>
          <w:szCs w:val="24"/>
        </w:rPr>
        <w:t xml:space="preserve">Widerstand gegen </w:t>
      </w:r>
      <w:r w:rsidR="003F29DD">
        <w:rPr>
          <w:sz w:val="24"/>
          <w:szCs w:val="24"/>
        </w:rPr>
        <w:t xml:space="preserve">den </w:t>
      </w:r>
      <w:r>
        <w:rPr>
          <w:sz w:val="24"/>
          <w:szCs w:val="24"/>
        </w:rPr>
        <w:t>Krieg</w:t>
      </w:r>
      <w:r w:rsidR="003F29DD">
        <w:rPr>
          <w:sz w:val="24"/>
          <w:szCs w:val="24"/>
        </w:rPr>
        <w:t xml:space="preserve"> in der Ukraine</w:t>
      </w:r>
      <w:r w:rsidR="009A630C">
        <w:rPr>
          <w:sz w:val="24"/>
          <w:szCs w:val="24"/>
        </w:rPr>
        <w:t>, gegen</w:t>
      </w:r>
      <w:r w:rsidR="00DC427C">
        <w:rPr>
          <w:sz w:val="24"/>
          <w:szCs w:val="24"/>
        </w:rPr>
        <w:t xml:space="preserve"> sämtliche</w:t>
      </w:r>
      <w:r w:rsidR="009C5F05">
        <w:rPr>
          <w:sz w:val="24"/>
          <w:szCs w:val="24"/>
        </w:rPr>
        <w:t xml:space="preserve"> </w:t>
      </w:r>
      <w:r w:rsidR="009A630C">
        <w:rPr>
          <w:sz w:val="24"/>
          <w:szCs w:val="24"/>
        </w:rPr>
        <w:t>Waffenlieferungen</w:t>
      </w:r>
      <w:r w:rsidR="002D76EB">
        <w:rPr>
          <w:sz w:val="24"/>
          <w:szCs w:val="24"/>
        </w:rPr>
        <w:t xml:space="preserve"> </w:t>
      </w:r>
      <w:r w:rsidR="0067081E">
        <w:rPr>
          <w:sz w:val="24"/>
          <w:szCs w:val="24"/>
        </w:rPr>
        <w:t xml:space="preserve">zum Zweck der Kriegsführung </w:t>
      </w:r>
      <w:r w:rsidR="00DB6780">
        <w:rPr>
          <w:sz w:val="24"/>
          <w:szCs w:val="24"/>
        </w:rPr>
        <w:t xml:space="preserve">und </w:t>
      </w:r>
      <w:r w:rsidR="0061775E">
        <w:rPr>
          <w:sz w:val="24"/>
          <w:szCs w:val="24"/>
        </w:rPr>
        <w:t xml:space="preserve">gegen </w:t>
      </w:r>
      <w:r w:rsidR="00F73A3B">
        <w:rPr>
          <w:sz w:val="24"/>
          <w:szCs w:val="24"/>
        </w:rPr>
        <w:t>d</w:t>
      </w:r>
      <w:r w:rsidR="00D2361D">
        <w:rPr>
          <w:sz w:val="24"/>
          <w:szCs w:val="24"/>
        </w:rPr>
        <w:t>ie</w:t>
      </w:r>
      <w:r w:rsidR="00F73A3B">
        <w:rPr>
          <w:sz w:val="24"/>
          <w:szCs w:val="24"/>
        </w:rPr>
        <w:t xml:space="preserve"> </w:t>
      </w:r>
      <w:r w:rsidR="009A630C">
        <w:rPr>
          <w:sz w:val="24"/>
          <w:szCs w:val="24"/>
        </w:rPr>
        <w:t>Einmisch</w:t>
      </w:r>
      <w:r w:rsidR="00D2361D">
        <w:rPr>
          <w:sz w:val="24"/>
          <w:szCs w:val="24"/>
        </w:rPr>
        <w:t>ung</w:t>
      </w:r>
      <w:r w:rsidR="009A630C">
        <w:rPr>
          <w:sz w:val="24"/>
          <w:szCs w:val="24"/>
        </w:rPr>
        <w:t xml:space="preserve"> </w:t>
      </w:r>
      <w:r w:rsidR="00F06DDA">
        <w:rPr>
          <w:sz w:val="24"/>
          <w:szCs w:val="24"/>
        </w:rPr>
        <w:t>fremder</w:t>
      </w:r>
      <w:r w:rsidR="00D2361D">
        <w:rPr>
          <w:sz w:val="24"/>
          <w:szCs w:val="24"/>
        </w:rPr>
        <w:t xml:space="preserve"> M</w:t>
      </w:r>
      <w:r w:rsidR="00EF246C">
        <w:rPr>
          <w:sz w:val="24"/>
          <w:szCs w:val="24"/>
        </w:rPr>
        <w:t>ächte</w:t>
      </w:r>
      <w:r w:rsidR="00701627">
        <w:rPr>
          <w:sz w:val="24"/>
          <w:szCs w:val="24"/>
        </w:rPr>
        <w:t xml:space="preserve"> i</w:t>
      </w:r>
      <w:r w:rsidR="00FB57D6">
        <w:rPr>
          <w:sz w:val="24"/>
          <w:szCs w:val="24"/>
        </w:rPr>
        <w:t xml:space="preserve">n </w:t>
      </w:r>
      <w:r w:rsidR="005F1864">
        <w:rPr>
          <w:sz w:val="24"/>
          <w:szCs w:val="24"/>
        </w:rPr>
        <w:t>d</w:t>
      </w:r>
      <w:r w:rsidR="00F41E72">
        <w:rPr>
          <w:sz w:val="24"/>
          <w:szCs w:val="24"/>
        </w:rPr>
        <w:t>ie</w:t>
      </w:r>
      <w:r w:rsidR="005F1864">
        <w:rPr>
          <w:sz w:val="24"/>
          <w:szCs w:val="24"/>
        </w:rPr>
        <w:t xml:space="preserve"> </w:t>
      </w:r>
      <w:r w:rsidR="003E6D51">
        <w:rPr>
          <w:sz w:val="24"/>
          <w:szCs w:val="24"/>
        </w:rPr>
        <w:t>Angelegenheiten</w:t>
      </w:r>
      <w:r w:rsidR="005F1864">
        <w:rPr>
          <w:sz w:val="24"/>
          <w:szCs w:val="24"/>
        </w:rPr>
        <w:t xml:space="preserve"> </w:t>
      </w:r>
      <w:r w:rsidR="00EC2407">
        <w:rPr>
          <w:sz w:val="24"/>
          <w:szCs w:val="24"/>
        </w:rPr>
        <w:t>souveräner</w:t>
      </w:r>
      <w:r w:rsidR="00254E23">
        <w:rPr>
          <w:sz w:val="24"/>
          <w:szCs w:val="24"/>
        </w:rPr>
        <w:t xml:space="preserve"> </w:t>
      </w:r>
      <w:r w:rsidR="00FC3E05">
        <w:rPr>
          <w:sz w:val="24"/>
          <w:szCs w:val="24"/>
        </w:rPr>
        <w:t>Staaten</w:t>
      </w:r>
      <w:r w:rsidR="003E6D51">
        <w:rPr>
          <w:sz w:val="24"/>
          <w:szCs w:val="24"/>
        </w:rPr>
        <w:t xml:space="preserve">, </w:t>
      </w:r>
      <w:r w:rsidR="000C5EA0">
        <w:rPr>
          <w:sz w:val="24"/>
          <w:szCs w:val="24"/>
        </w:rPr>
        <w:t xml:space="preserve">vor allem </w:t>
      </w:r>
      <w:r w:rsidR="00872BAC">
        <w:rPr>
          <w:sz w:val="24"/>
          <w:szCs w:val="24"/>
        </w:rPr>
        <w:t>durch die Machteliten der NATO, der US-Regierung und der EU-Diktatur</w:t>
      </w:r>
      <w:r w:rsidR="00861BF4">
        <w:rPr>
          <w:sz w:val="24"/>
          <w:szCs w:val="24"/>
        </w:rPr>
        <w:t>, die</w:t>
      </w:r>
      <w:r w:rsidR="00DE0AA6">
        <w:rPr>
          <w:sz w:val="24"/>
          <w:szCs w:val="24"/>
        </w:rPr>
        <w:t xml:space="preserve"> </w:t>
      </w:r>
      <w:r w:rsidR="0053299B">
        <w:rPr>
          <w:sz w:val="24"/>
          <w:szCs w:val="24"/>
        </w:rPr>
        <w:t>durch</w:t>
      </w:r>
      <w:r w:rsidR="00C55A3F">
        <w:rPr>
          <w:sz w:val="24"/>
          <w:szCs w:val="24"/>
        </w:rPr>
        <w:t xml:space="preserve"> </w:t>
      </w:r>
      <w:r w:rsidR="004B77F9">
        <w:rPr>
          <w:sz w:val="24"/>
          <w:szCs w:val="24"/>
        </w:rPr>
        <w:t>d</w:t>
      </w:r>
      <w:r w:rsidR="0053299B">
        <w:rPr>
          <w:sz w:val="24"/>
          <w:szCs w:val="24"/>
        </w:rPr>
        <w:t>ie</w:t>
      </w:r>
      <w:r w:rsidR="004B77F9">
        <w:rPr>
          <w:sz w:val="24"/>
          <w:szCs w:val="24"/>
        </w:rPr>
        <w:t xml:space="preserve"> </w:t>
      </w:r>
      <w:r w:rsidR="00BC4C70">
        <w:rPr>
          <w:sz w:val="24"/>
          <w:szCs w:val="24"/>
        </w:rPr>
        <w:t xml:space="preserve">ständige </w:t>
      </w:r>
      <w:r w:rsidR="00171343">
        <w:rPr>
          <w:sz w:val="24"/>
          <w:szCs w:val="24"/>
        </w:rPr>
        <w:t xml:space="preserve">Osterweiterung der NATO </w:t>
      </w:r>
      <w:r w:rsidR="00475400">
        <w:rPr>
          <w:sz w:val="24"/>
          <w:szCs w:val="24"/>
        </w:rPr>
        <w:t>den</w:t>
      </w:r>
      <w:r w:rsidR="00976155">
        <w:rPr>
          <w:sz w:val="24"/>
          <w:szCs w:val="24"/>
        </w:rPr>
        <w:t xml:space="preserve"> </w:t>
      </w:r>
      <w:r w:rsidR="00266770">
        <w:rPr>
          <w:sz w:val="24"/>
          <w:szCs w:val="24"/>
        </w:rPr>
        <w:t xml:space="preserve">kriegerischen </w:t>
      </w:r>
      <w:r w:rsidR="003A197D">
        <w:rPr>
          <w:sz w:val="24"/>
          <w:szCs w:val="24"/>
        </w:rPr>
        <w:t>Angriff Russlands</w:t>
      </w:r>
      <w:r w:rsidR="004B77F9">
        <w:rPr>
          <w:sz w:val="24"/>
          <w:szCs w:val="24"/>
        </w:rPr>
        <w:t xml:space="preserve"> in der Ukraine</w:t>
      </w:r>
      <w:r w:rsidR="00935C37">
        <w:rPr>
          <w:sz w:val="24"/>
          <w:szCs w:val="24"/>
        </w:rPr>
        <w:t xml:space="preserve">, der </w:t>
      </w:r>
      <w:r w:rsidR="007211BF">
        <w:rPr>
          <w:sz w:val="24"/>
          <w:szCs w:val="24"/>
        </w:rPr>
        <w:t xml:space="preserve">zweifellos </w:t>
      </w:r>
      <w:r w:rsidR="00B22317">
        <w:rPr>
          <w:sz w:val="24"/>
          <w:szCs w:val="24"/>
        </w:rPr>
        <w:t>un</w:t>
      </w:r>
      <w:r w:rsidR="00935C37">
        <w:rPr>
          <w:sz w:val="24"/>
          <w:szCs w:val="24"/>
        </w:rPr>
        <w:t xml:space="preserve">entschuldbar ist, </w:t>
      </w:r>
      <w:r w:rsidR="00CE387C">
        <w:rPr>
          <w:sz w:val="24"/>
          <w:szCs w:val="24"/>
        </w:rPr>
        <w:t>willentlich</w:t>
      </w:r>
      <w:r w:rsidR="00266770">
        <w:rPr>
          <w:sz w:val="24"/>
          <w:szCs w:val="24"/>
        </w:rPr>
        <w:t xml:space="preserve"> </w:t>
      </w:r>
      <w:r w:rsidR="00300947">
        <w:rPr>
          <w:sz w:val="24"/>
          <w:szCs w:val="24"/>
        </w:rPr>
        <w:t>p</w:t>
      </w:r>
      <w:r w:rsidR="00475400">
        <w:rPr>
          <w:sz w:val="24"/>
          <w:szCs w:val="24"/>
        </w:rPr>
        <w:t>rovoziert haben</w:t>
      </w:r>
      <w:r w:rsidR="00C55A3F">
        <w:rPr>
          <w:sz w:val="24"/>
          <w:szCs w:val="24"/>
        </w:rPr>
        <w:t xml:space="preserve">. Dadurch ist </w:t>
      </w:r>
      <w:r w:rsidR="006D4AB7">
        <w:rPr>
          <w:sz w:val="24"/>
          <w:szCs w:val="24"/>
        </w:rPr>
        <w:t xml:space="preserve">der </w:t>
      </w:r>
      <w:r w:rsidR="00D4763A">
        <w:rPr>
          <w:sz w:val="24"/>
          <w:szCs w:val="24"/>
        </w:rPr>
        <w:t>F</w:t>
      </w:r>
      <w:r w:rsidR="00BF1FC6">
        <w:rPr>
          <w:sz w:val="24"/>
          <w:szCs w:val="24"/>
        </w:rPr>
        <w:t xml:space="preserve">rieden </w:t>
      </w:r>
      <w:r w:rsidR="009A361B">
        <w:rPr>
          <w:sz w:val="24"/>
          <w:szCs w:val="24"/>
        </w:rPr>
        <w:t>auf Erde</w:t>
      </w:r>
      <w:r w:rsidR="00D71C8E">
        <w:rPr>
          <w:sz w:val="24"/>
          <w:szCs w:val="24"/>
        </w:rPr>
        <w:t>n</w:t>
      </w:r>
      <w:r w:rsidR="0039397D">
        <w:rPr>
          <w:sz w:val="24"/>
          <w:szCs w:val="24"/>
        </w:rPr>
        <w:t xml:space="preserve"> </w:t>
      </w:r>
      <w:r w:rsidR="00A652AE">
        <w:rPr>
          <w:sz w:val="24"/>
          <w:szCs w:val="24"/>
        </w:rPr>
        <w:t xml:space="preserve">schwer erschüttert worden </w:t>
      </w:r>
      <w:r w:rsidR="00A42017">
        <w:rPr>
          <w:sz w:val="24"/>
          <w:szCs w:val="24"/>
        </w:rPr>
        <w:t>und</w:t>
      </w:r>
      <w:r w:rsidR="00F21D7A">
        <w:rPr>
          <w:sz w:val="24"/>
          <w:szCs w:val="24"/>
        </w:rPr>
        <w:t xml:space="preserve"> </w:t>
      </w:r>
      <w:r w:rsidR="00C55A3F">
        <w:rPr>
          <w:sz w:val="24"/>
          <w:szCs w:val="24"/>
        </w:rPr>
        <w:t xml:space="preserve">verlangt </w:t>
      </w:r>
      <w:r w:rsidR="006C6A64">
        <w:rPr>
          <w:sz w:val="24"/>
          <w:szCs w:val="24"/>
        </w:rPr>
        <w:t xml:space="preserve">nach </w:t>
      </w:r>
      <w:r w:rsidR="00456A16">
        <w:rPr>
          <w:sz w:val="24"/>
          <w:szCs w:val="24"/>
        </w:rPr>
        <w:t>Friedensverhandlungen</w:t>
      </w:r>
      <w:r w:rsidR="00127122">
        <w:rPr>
          <w:sz w:val="24"/>
          <w:szCs w:val="24"/>
        </w:rPr>
        <w:t>,</w:t>
      </w:r>
      <w:r w:rsidR="00456A16">
        <w:rPr>
          <w:sz w:val="24"/>
          <w:szCs w:val="24"/>
        </w:rPr>
        <w:t xml:space="preserve"> </w:t>
      </w:r>
      <w:r w:rsidR="00F20063">
        <w:rPr>
          <w:sz w:val="24"/>
          <w:szCs w:val="24"/>
        </w:rPr>
        <w:t xml:space="preserve">die </w:t>
      </w:r>
      <w:r w:rsidR="00FA1900">
        <w:rPr>
          <w:sz w:val="24"/>
          <w:szCs w:val="24"/>
        </w:rPr>
        <w:t xml:space="preserve">auf </w:t>
      </w:r>
      <w:r w:rsidR="00181298">
        <w:rPr>
          <w:sz w:val="24"/>
          <w:szCs w:val="24"/>
        </w:rPr>
        <w:t xml:space="preserve">gemeinsamen </w:t>
      </w:r>
      <w:r w:rsidR="00351B08">
        <w:rPr>
          <w:sz w:val="24"/>
          <w:szCs w:val="24"/>
        </w:rPr>
        <w:t>Grundw</w:t>
      </w:r>
      <w:r w:rsidR="00FA1900">
        <w:rPr>
          <w:sz w:val="24"/>
          <w:szCs w:val="24"/>
        </w:rPr>
        <w:t xml:space="preserve">erten wie </w:t>
      </w:r>
      <w:r w:rsidR="008C53BD">
        <w:rPr>
          <w:sz w:val="24"/>
          <w:szCs w:val="24"/>
        </w:rPr>
        <w:t xml:space="preserve">Anstand, Aufrichtigkeit, Liebe, Ehrlichkeit, Güte, Menschlichkeit, Respekt und Rücksichtnahme wie auch </w:t>
      </w:r>
      <w:r w:rsidR="00FA1900">
        <w:rPr>
          <w:sz w:val="24"/>
          <w:szCs w:val="24"/>
        </w:rPr>
        <w:t>Vernunft, Verantwortung, Versöhnung und guten zwischenmenschlichen Beziehungen</w:t>
      </w:r>
      <w:r w:rsidR="00902418">
        <w:rPr>
          <w:sz w:val="24"/>
          <w:szCs w:val="24"/>
        </w:rPr>
        <w:t xml:space="preserve"> </w:t>
      </w:r>
      <w:r w:rsidR="00FA1900">
        <w:rPr>
          <w:sz w:val="24"/>
          <w:szCs w:val="24"/>
        </w:rPr>
        <w:t>aufbauen</w:t>
      </w:r>
      <w:r w:rsidR="008E5ECE">
        <w:rPr>
          <w:sz w:val="24"/>
          <w:szCs w:val="24"/>
        </w:rPr>
        <w:t xml:space="preserve">, </w:t>
      </w:r>
      <w:r w:rsidR="00AC1062">
        <w:rPr>
          <w:sz w:val="24"/>
          <w:szCs w:val="24"/>
        </w:rPr>
        <w:t>um</w:t>
      </w:r>
      <w:r w:rsidR="00F655B0">
        <w:rPr>
          <w:sz w:val="24"/>
          <w:szCs w:val="24"/>
        </w:rPr>
        <w:t xml:space="preserve"> </w:t>
      </w:r>
      <w:r w:rsidR="0094662E">
        <w:rPr>
          <w:sz w:val="24"/>
          <w:szCs w:val="24"/>
        </w:rPr>
        <w:t>daraus</w:t>
      </w:r>
      <w:r w:rsidR="00F655B0">
        <w:rPr>
          <w:sz w:val="24"/>
          <w:szCs w:val="24"/>
        </w:rPr>
        <w:t xml:space="preserve"> </w:t>
      </w:r>
      <w:r w:rsidR="000C3619">
        <w:rPr>
          <w:sz w:val="24"/>
          <w:szCs w:val="24"/>
        </w:rPr>
        <w:t xml:space="preserve">einen </w:t>
      </w:r>
      <w:r w:rsidR="00946E10">
        <w:rPr>
          <w:rFonts w:cstheme="minorHAnsi"/>
          <w:sz w:val="24"/>
          <w:szCs w:val="24"/>
        </w:rPr>
        <w:t>‹</w:t>
      </w:r>
      <w:r w:rsidR="000C3619" w:rsidRPr="00C22BA4">
        <w:rPr>
          <w:sz w:val="24"/>
          <w:szCs w:val="24"/>
        </w:rPr>
        <w:t>Weltfriedensvertrag</w:t>
      </w:r>
      <w:r w:rsidR="00946E10">
        <w:rPr>
          <w:rFonts w:cstheme="minorHAnsi"/>
          <w:sz w:val="24"/>
          <w:szCs w:val="24"/>
        </w:rPr>
        <w:t>›</w:t>
      </w:r>
      <w:r w:rsidR="005C4C93" w:rsidRPr="00C22BA4">
        <w:rPr>
          <w:sz w:val="24"/>
          <w:szCs w:val="24"/>
        </w:rPr>
        <w:t xml:space="preserve"> </w:t>
      </w:r>
      <w:r w:rsidR="001946CA">
        <w:rPr>
          <w:sz w:val="24"/>
          <w:szCs w:val="24"/>
        </w:rPr>
        <w:t xml:space="preserve">zum Wohle aller auf der Erde </w:t>
      </w:r>
      <w:r w:rsidR="00216557" w:rsidRPr="00C22BA4">
        <w:rPr>
          <w:sz w:val="24"/>
          <w:szCs w:val="24"/>
        </w:rPr>
        <w:t>zuwege</w:t>
      </w:r>
      <w:r w:rsidR="00461D0F" w:rsidRPr="00C22BA4">
        <w:rPr>
          <w:sz w:val="24"/>
          <w:szCs w:val="24"/>
        </w:rPr>
        <w:t xml:space="preserve"> </w:t>
      </w:r>
      <w:r w:rsidR="000C3619" w:rsidRPr="00C22BA4">
        <w:rPr>
          <w:sz w:val="24"/>
          <w:szCs w:val="24"/>
        </w:rPr>
        <w:t>zu bringen</w:t>
      </w:r>
      <w:r w:rsidR="00517C48" w:rsidRPr="00C22BA4">
        <w:rPr>
          <w:sz w:val="24"/>
          <w:szCs w:val="24"/>
        </w:rPr>
        <w:t>,</w:t>
      </w:r>
      <w:r w:rsidR="001D6547" w:rsidRPr="00C22BA4">
        <w:rPr>
          <w:sz w:val="24"/>
          <w:szCs w:val="24"/>
        </w:rPr>
        <w:t xml:space="preserve"> </w:t>
      </w:r>
      <w:r w:rsidR="00947680" w:rsidRPr="00C22BA4">
        <w:rPr>
          <w:sz w:val="24"/>
          <w:szCs w:val="24"/>
        </w:rPr>
        <w:t xml:space="preserve">und zwar mithilfe einer neuen </w:t>
      </w:r>
      <w:r w:rsidR="00946E10">
        <w:rPr>
          <w:rFonts w:cstheme="minorHAnsi"/>
          <w:sz w:val="24"/>
          <w:szCs w:val="24"/>
        </w:rPr>
        <w:t>‹</w:t>
      </w:r>
      <w:r w:rsidR="00947680" w:rsidRPr="00C22BA4">
        <w:rPr>
          <w:sz w:val="24"/>
          <w:szCs w:val="24"/>
        </w:rPr>
        <w:t>Weltfriedensorganisation</w:t>
      </w:r>
      <w:r w:rsidR="00946E10">
        <w:rPr>
          <w:rFonts w:cstheme="minorHAnsi"/>
          <w:sz w:val="24"/>
          <w:szCs w:val="24"/>
        </w:rPr>
        <w:t>›</w:t>
      </w:r>
      <w:r w:rsidR="00947680" w:rsidRPr="00C22BA4">
        <w:rPr>
          <w:sz w:val="24"/>
          <w:szCs w:val="24"/>
        </w:rPr>
        <w:t>, in de</w:t>
      </w:r>
      <w:r w:rsidR="001D6547" w:rsidRPr="00C22BA4">
        <w:rPr>
          <w:sz w:val="24"/>
          <w:szCs w:val="24"/>
        </w:rPr>
        <w:t>r</w:t>
      </w:r>
      <w:r w:rsidR="00947680" w:rsidRPr="00C22BA4">
        <w:rPr>
          <w:sz w:val="24"/>
          <w:szCs w:val="24"/>
        </w:rPr>
        <w:t xml:space="preserve"> Mitglieder aller Staaten der Erde gleichwertig vertreten sowie gleichberechtigt und gleichverpflichtet beteiligt sind</w:t>
      </w:r>
      <w:r w:rsidR="00053C09" w:rsidRPr="00C22BA4">
        <w:rPr>
          <w:sz w:val="24"/>
          <w:szCs w:val="24"/>
        </w:rPr>
        <w:t xml:space="preserve">, </w:t>
      </w:r>
      <w:r w:rsidR="00AB6AF4">
        <w:rPr>
          <w:sz w:val="24"/>
          <w:szCs w:val="24"/>
        </w:rPr>
        <w:t xml:space="preserve">um </w:t>
      </w:r>
      <w:r w:rsidR="00517C48" w:rsidRPr="00C22BA4">
        <w:rPr>
          <w:sz w:val="24"/>
          <w:szCs w:val="24"/>
        </w:rPr>
        <w:t>Frieden, Freiheit und Sicherheit wie auch Gleichwertigkeit und wahre Gerechtigkeit für all</w:t>
      </w:r>
      <w:r w:rsidR="00F655B0">
        <w:rPr>
          <w:sz w:val="24"/>
          <w:szCs w:val="24"/>
        </w:rPr>
        <w:t>e</w:t>
      </w:r>
      <w:r w:rsidR="00517C48" w:rsidRPr="00C22BA4">
        <w:rPr>
          <w:sz w:val="24"/>
          <w:szCs w:val="24"/>
        </w:rPr>
        <w:t xml:space="preserve"> Völker</w:t>
      </w:r>
      <w:r w:rsidR="00517C48">
        <w:rPr>
          <w:sz w:val="24"/>
          <w:szCs w:val="24"/>
        </w:rPr>
        <w:t xml:space="preserve"> und alle Lebensformen der Erde </w:t>
      </w:r>
      <w:r w:rsidR="00B515AB">
        <w:rPr>
          <w:sz w:val="24"/>
          <w:szCs w:val="24"/>
        </w:rPr>
        <w:t xml:space="preserve">zu </w:t>
      </w:r>
      <w:r w:rsidR="00053C09">
        <w:rPr>
          <w:sz w:val="24"/>
          <w:szCs w:val="24"/>
        </w:rPr>
        <w:t>g</w:t>
      </w:r>
      <w:r w:rsidR="00517C48">
        <w:rPr>
          <w:sz w:val="24"/>
          <w:szCs w:val="24"/>
        </w:rPr>
        <w:t>ewährleiste</w:t>
      </w:r>
      <w:r w:rsidR="00B515AB">
        <w:rPr>
          <w:sz w:val="24"/>
          <w:szCs w:val="24"/>
        </w:rPr>
        <w:t>n</w:t>
      </w:r>
      <w:r w:rsidR="00053C09">
        <w:rPr>
          <w:sz w:val="24"/>
          <w:szCs w:val="24"/>
        </w:rPr>
        <w:t>.</w:t>
      </w:r>
      <w:r w:rsidR="00F24EAA">
        <w:rPr>
          <w:sz w:val="24"/>
          <w:szCs w:val="24"/>
        </w:rPr>
        <w:t xml:space="preserve"> Die Vertreter d</w:t>
      </w:r>
      <w:r w:rsidR="005676C8">
        <w:rPr>
          <w:sz w:val="24"/>
          <w:szCs w:val="24"/>
        </w:rPr>
        <w:t xml:space="preserve">ieser </w:t>
      </w:r>
      <w:r w:rsidR="005813C3">
        <w:rPr>
          <w:sz w:val="24"/>
          <w:szCs w:val="24"/>
        </w:rPr>
        <w:t>O</w:t>
      </w:r>
      <w:r w:rsidR="000A5F86">
        <w:rPr>
          <w:sz w:val="24"/>
          <w:szCs w:val="24"/>
        </w:rPr>
        <w:t>rganisation</w:t>
      </w:r>
      <w:r w:rsidR="00B515AB">
        <w:rPr>
          <w:sz w:val="24"/>
          <w:szCs w:val="24"/>
        </w:rPr>
        <w:t xml:space="preserve"> </w:t>
      </w:r>
      <w:r w:rsidR="00F24EAA">
        <w:rPr>
          <w:sz w:val="24"/>
          <w:szCs w:val="24"/>
        </w:rPr>
        <w:t xml:space="preserve">werden </w:t>
      </w:r>
      <w:r w:rsidR="008E13C0">
        <w:rPr>
          <w:sz w:val="24"/>
          <w:szCs w:val="24"/>
        </w:rPr>
        <w:t xml:space="preserve">direkt </w:t>
      </w:r>
      <w:r w:rsidR="00F244A8">
        <w:rPr>
          <w:sz w:val="24"/>
          <w:szCs w:val="24"/>
        </w:rPr>
        <w:t>vo</w:t>
      </w:r>
      <w:r w:rsidR="00AC2669">
        <w:rPr>
          <w:sz w:val="24"/>
          <w:szCs w:val="24"/>
        </w:rPr>
        <w:t xml:space="preserve">m </w:t>
      </w:r>
      <w:r w:rsidR="000146F4">
        <w:rPr>
          <w:sz w:val="24"/>
          <w:szCs w:val="24"/>
        </w:rPr>
        <w:t>je</w:t>
      </w:r>
      <w:r w:rsidR="00F244A8">
        <w:rPr>
          <w:sz w:val="24"/>
          <w:szCs w:val="24"/>
        </w:rPr>
        <w:t>weilige</w:t>
      </w:r>
      <w:r w:rsidR="009A7CDF">
        <w:rPr>
          <w:sz w:val="24"/>
          <w:szCs w:val="24"/>
        </w:rPr>
        <w:t>n</w:t>
      </w:r>
      <w:r w:rsidR="008B71E2">
        <w:rPr>
          <w:sz w:val="24"/>
          <w:szCs w:val="24"/>
        </w:rPr>
        <w:t xml:space="preserve"> </w:t>
      </w:r>
      <w:r w:rsidR="00F24EAA">
        <w:rPr>
          <w:sz w:val="24"/>
          <w:szCs w:val="24"/>
        </w:rPr>
        <w:t>Volk</w:t>
      </w:r>
      <w:r w:rsidR="008E13C0">
        <w:rPr>
          <w:sz w:val="24"/>
          <w:szCs w:val="24"/>
        </w:rPr>
        <w:t xml:space="preserve"> </w:t>
      </w:r>
      <w:r w:rsidR="00F24EAA">
        <w:rPr>
          <w:sz w:val="24"/>
          <w:szCs w:val="24"/>
        </w:rPr>
        <w:t>gewählt</w:t>
      </w:r>
      <w:r w:rsidR="00360823">
        <w:rPr>
          <w:sz w:val="24"/>
          <w:szCs w:val="24"/>
        </w:rPr>
        <w:t xml:space="preserve"> und</w:t>
      </w:r>
      <w:r w:rsidR="000B5C04">
        <w:rPr>
          <w:sz w:val="24"/>
          <w:szCs w:val="24"/>
        </w:rPr>
        <w:t xml:space="preserve"> </w:t>
      </w:r>
      <w:r w:rsidR="00B758CF">
        <w:rPr>
          <w:sz w:val="24"/>
          <w:szCs w:val="24"/>
        </w:rPr>
        <w:t xml:space="preserve">auch </w:t>
      </w:r>
      <w:r w:rsidR="00475B4C">
        <w:rPr>
          <w:sz w:val="24"/>
          <w:szCs w:val="24"/>
        </w:rPr>
        <w:t>d</w:t>
      </w:r>
      <w:r w:rsidR="00360823">
        <w:rPr>
          <w:sz w:val="24"/>
          <w:szCs w:val="24"/>
        </w:rPr>
        <w:t>er</w:t>
      </w:r>
      <w:r w:rsidR="00182DE7">
        <w:rPr>
          <w:sz w:val="24"/>
          <w:szCs w:val="24"/>
        </w:rPr>
        <w:t xml:space="preserve"> </w:t>
      </w:r>
      <w:r w:rsidR="005813C3">
        <w:rPr>
          <w:sz w:val="24"/>
          <w:szCs w:val="24"/>
        </w:rPr>
        <w:t>V</w:t>
      </w:r>
      <w:r w:rsidR="00F24EAA">
        <w:rPr>
          <w:sz w:val="24"/>
          <w:szCs w:val="24"/>
        </w:rPr>
        <w:t xml:space="preserve">ertrag </w:t>
      </w:r>
      <w:r w:rsidR="000B5C04">
        <w:rPr>
          <w:sz w:val="24"/>
          <w:szCs w:val="24"/>
        </w:rPr>
        <w:t>w</w:t>
      </w:r>
      <w:r w:rsidR="00584CF6">
        <w:rPr>
          <w:sz w:val="24"/>
          <w:szCs w:val="24"/>
        </w:rPr>
        <w:t>ird</w:t>
      </w:r>
      <w:r w:rsidR="000C76E2">
        <w:rPr>
          <w:sz w:val="24"/>
          <w:szCs w:val="24"/>
        </w:rPr>
        <w:t xml:space="preserve"> </w:t>
      </w:r>
      <w:r w:rsidR="003F6B04">
        <w:rPr>
          <w:sz w:val="24"/>
          <w:szCs w:val="24"/>
        </w:rPr>
        <w:t xml:space="preserve">vom jeweiligen Volk </w:t>
      </w:r>
      <w:r w:rsidR="00E03B47">
        <w:rPr>
          <w:sz w:val="24"/>
          <w:szCs w:val="24"/>
        </w:rPr>
        <w:t>d</w:t>
      </w:r>
      <w:r w:rsidR="00584CF6">
        <w:rPr>
          <w:sz w:val="24"/>
          <w:szCs w:val="24"/>
        </w:rPr>
        <w:t>urch</w:t>
      </w:r>
      <w:r w:rsidR="000B5C04">
        <w:rPr>
          <w:sz w:val="24"/>
          <w:szCs w:val="24"/>
        </w:rPr>
        <w:t xml:space="preserve"> </w:t>
      </w:r>
      <w:r w:rsidR="000A2A0A">
        <w:rPr>
          <w:sz w:val="24"/>
          <w:szCs w:val="24"/>
        </w:rPr>
        <w:t xml:space="preserve">eine </w:t>
      </w:r>
      <w:r w:rsidR="00C5473C">
        <w:rPr>
          <w:sz w:val="24"/>
          <w:szCs w:val="24"/>
        </w:rPr>
        <w:t>d</w:t>
      </w:r>
      <w:r w:rsidR="00F24EAA">
        <w:rPr>
          <w:sz w:val="24"/>
          <w:szCs w:val="24"/>
        </w:rPr>
        <w:t>irekt</w:t>
      </w:r>
      <w:r w:rsidR="00214BC7">
        <w:rPr>
          <w:sz w:val="24"/>
          <w:szCs w:val="24"/>
        </w:rPr>
        <w:t>e</w:t>
      </w:r>
      <w:r w:rsidR="007F191E">
        <w:rPr>
          <w:sz w:val="24"/>
          <w:szCs w:val="24"/>
        </w:rPr>
        <w:t xml:space="preserve"> </w:t>
      </w:r>
      <w:r w:rsidR="00F24EAA">
        <w:rPr>
          <w:sz w:val="24"/>
          <w:szCs w:val="24"/>
        </w:rPr>
        <w:t>Abstimmung</w:t>
      </w:r>
      <w:r w:rsidR="00E03B47">
        <w:rPr>
          <w:sz w:val="24"/>
          <w:szCs w:val="24"/>
        </w:rPr>
        <w:t xml:space="preserve"> </w:t>
      </w:r>
      <w:r w:rsidR="00F24EAA">
        <w:rPr>
          <w:sz w:val="24"/>
          <w:szCs w:val="24"/>
        </w:rPr>
        <w:t>ratifiziert.</w:t>
      </w:r>
      <w:r w:rsidR="00F94595">
        <w:rPr>
          <w:sz w:val="24"/>
          <w:szCs w:val="24"/>
        </w:rPr>
        <w:t xml:space="preserve"> (Siehe hierzu: </w:t>
      </w:r>
      <w:r w:rsidR="00F94595">
        <w:rPr>
          <w:rFonts w:cstheme="minorHAnsi"/>
          <w:sz w:val="24"/>
          <w:szCs w:val="24"/>
        </w:rPr>
        <w:t>‹</w:t>
      </w:r>
      <w:r w:rsidR="00F94595">
        <w:rPr>
          <w:sz w:val="24"/>
          <w:szCs w:val="24"/>
        </w:rPr>
        <w:t>Beständiger Frieden auf Erde ist möglich</w:t>
      </w:r>
      <w:r w:rsidR="00F94595">
        <w:rPr>
          <w:rFonts w:cstheme="minorHAnsi"/>
          <w:sz w:val="24"/>
          <w:szCs w:val="24"/>
        </w:rPr>
        <w:t>›</w:t>
      </w:r>
      <w:r w:rsidR="00F94595">
        <w:rPr>
          <w:sz w:val="24"/>
          <w:szCs w:val="24"/>
        </w:rPr>
        <w:t xml:space="preserve"> und </w:t>
      </w:r>
      <w:r w:rsidR="00F94595">
        <w:rPr>
          <w:rFonts w:cstheme="minorHAnsi"/>
          <w:sz w:val="24"/>
          <w:szCs w:val="24"/>
        </w:rPr>
        <w:t>‹</w:t>
      </w:r>
      <w:r w:rsidR="00F94595">
        <w:rPr>
          <w:sz w:val="24"/>
          <w:szCs w:val="24"/>
        </w:rPr>
        <w:t>Multinationale Friedenskampftruppe</w:t>
      </w:r>
      <w:r w:rsidR="00F94595">
        <w:rPr>
          <w:rFonts w:cstheme="minorHAnsi"/>
          <w:sz w:val="24"/>
          <w:szCs w:val="24"/>
        </w:rPr>
        <w:t>›</w:t>
      </w:r>
      <w:r w:rsidR="00F94595">
        <w:rPr>
          <w:sz w:val="24"/>
          <w:szCs w:val="24"/>
        </w:rPr>
        <w:t>).</w:t>
      </w:r>
    </w:p>
    <w:p w14:paraId="31154E5D" w14:textId="77777777" w:rsidR="005E41C0" w:rsidRDefault="005E41C0" w:rsidP="00CD7B4C">
      <w:pPr>
        <w:spacing w:after="0"/>
        <w:ind w:right="-142"/>
        <w:rPr>
          <w:sz w:val="24"/>
          <w:szCs w:val="24"/>
        </w:rPr>
      </w:pPr>
    </w:p>
    <w:p w14:paraId="7373AB15" w14:textId="70F01ED2" w:rsidR="00CD7B4C" w:rsidRDefault="008C563D" w:rsidP="00CD7B4C">
      <w:pPr>
        <w:spacing w:after="0"/>
        <w:ind w:right="-142"/>
        <w:rPr>
          <w:sz w:val="24"/>
          <w:szCs w:val="24"/>
        </w:rPr>
      </w:pPr>
      <w:r>
        <w:rPr>
          <w:sz w:val="24"/>
          <w:szCs w:val="24"/>
        </w:rPr>
        <w:t xml:space="preserve">Krisen jeglicher Art stellen </w:t>
      </w:r>
      <w:proofErr w:type="spellStart"/>
      <w:r>
        <w:rPr>
          <w:sz w:val="24"/>
          <w:szCs w:val="24"/>
        </w:rPr>
        <w:t>bewusstseinsmässige</w:t>
      </w:r>
      <w:proofErr w:type="spellEnd"/>
      <w:r>
        <w:rPr>
          <w:sz w:val="24"/>
          <w:szCs w:val="24"/>
        </w:rPr>
        <w:t xml:space="preserve"> Herausforderungen dar, die nur gemeistert werden können, indem alle Betroffenen über sich selbst und somit über alte Vorstellungen, Erwartungen und Ansprüch</w:t>
      </w:r>
      <w:r w:rsidR="007E044D">
        <w:rPr>
          <w:sz w:val="24"/>
          <w:szCs w:val="24"/>
        </w:rPr>
        <w:t>e</w:t>
      </w:r>
      <w:r>
        <w:rPr>
          <w:sz w:val="24"/>
          <w:szCs w:val="24"/>
        </w:rPr>
        <w:t xml:space="preserve"> hinauswachsen und sich mit allem versöhnen, um so über allen Differenzen und alte</w:t>
      </w:r>
      <w:r w:rsidR="002A11C6">
        <w:rPr>
          <w:sz w:val="24"/>
          <w:szCs w:val="24"/>
        </w:rPr>
        <w:t>i</w:t>
      </w:r>
      <w:r>
        <w:rPr>
          <w:sz w:val="24"/>
          <w:szCs w:val="24"/>
        </w:rPr>
        <w:t xml:space="preserve">ngefahrenen Denk- und Handlungsweisen zu stehen und sich einen klaren Blick über die Gesamtlage der Realität mit deren </w:t>
      </w:r>
      <w:proofErr w:type="spellStart"/>
      <w:r>
        <w:rPr>
          <w:sz w:val="24"/>
          <w:szCs w:val="24"/>
        </w:rPr>
        <w:t>wahrheitlichen</w:t>
      </w:r>
      <w:proofErr w:type="spellEnd"/>
      <w:r>
        <w:rPr>
          <w:sz w:val="24"/>
          <w:szCs w:val="24"/>
        </w:rPr>
        <w:t xml:space="preserve"> Zusammenhängen, Wechselwirkungen und Ursachen zu verschaffen, um aus der Ruhe der neu gewonnenen Neutralität </w:t>
      </w:r>
      <w:r w:rsidR="007E044D">
        <w:rPr>
          <w:sz w:val="24"/>
          <w:szCs w:val="24"/>
        </w:rPr>
        <w:t>heraus neue Erkenntnisse, Erfahrungen und Einsichten zu gewinnen, um daraus wiederum eine logische Strategie zu entwickeln und damit Schritt für Schritt die Krise restlos aufzulösen. Dieser evolutive Prozess vermag nur aus Liebe zur Wahrheit und allen damit verbundenen Werten wie Versöhnung, Gleichwertigkeit, Uneigennützigkeit, Mitgefühl und Hinwendung zum Guten und Positiven hervorzugehen, jedoch niemals aus Unwerten wie Zwang, Bedrängnis, Eigensinn, Eigennutz und Unterdrückung. Anstatt die Oststaaten Europas und damit die natürlichen Verbündeten Russlands zum Zw</w:t>
      </w:r>
      <w:r w:rsidR="003351E7">
        <w:rPr>
          <w:sz w:val="24"/>
          <w:szCs w:val="24"/>
        </w:rPr>
        <w:t>e</w:t>
      </w:r>
      <w:r w:rsidR="007E044D">
        <w:rPr>
          <w:sz w:val="24"/>
          <w:szCs w:val="24"/>
        </w:rPr>
        <w:t>ck des Eigennutzes mit EU-Geldern</w:t>
      </w:r>
      <w:r w:rsidR="003351E7">
        <w:rPr>
          <w:sz w:val="24"/>
          <w:szCs w:val="24"/>
        </w:rPr>
        <w:t xml:space="preserve"> anzulocken und sich einzuverleiben und somit Russland durch die stetige Osterweiterung der EU und der NATO immer wieder in Bedrängnis zu bringen und damit womöglich einen neuen Weltkrieg heraufzubeschwören, sollten sich die USA und die EU mit den Realitäten der gegenwärtigen Weltlage und deren wahren Ursachen ernsthaft auseinandersetzen, um daraus zu erkennen, wo die tatsächlichen Gefahren der heutigen Zeit liegen und wie wir sie als Weltgemeinschaft in gegenseitiger Übereinstimmung zum Wohle der gesamten Menschheit und allen Lebens auf der Erde beheben können</w:t>
      </w:r>
      <w:r w:rsidR="00F56AF3">
        <w:rPr>
          <w:sz w:val="24"/>
          <w:szCs w:val="24"/>
        </w:rPr>
        <w:t>.</w:t>
      </w:r>
    </w:p>
    <w:p w14:paraId="72F4EF71" w14:textId="212D8DCE" w:rsidR="00CD7B4C" w:rsidRDefault="00CD7B4C" w:rsidP="00CD7B4C">
      <w:pPr>
        <w:spacing w:after="0"/>
        <w:ind w:right="-142"/>
        <w:rPr>
          <w:sz w:val="24"/>
          <w:szCs w:val="24"/>
        </w:rPr>
      </w:pPr>
    </w:p>
    <w:p w14:paraId="6BA5E216" w14:textId="77777777" w:rsidR="00C46646" w:rsidRDefault="00C46646" w:rsidP="00CD7B4C">
      <w:pPr>
        <w:spacing w:after="0"/>
        <w:ind w:right="-142"/>
        <w:rPr>
          <w:sz w:val="24"/>
          <w:szCs w:val="24"/>
        </w:rPr>
      </w:pPr>
    </w:p>
    <w:p w14:paraId="49C95C43" w14:textId="4CE53F9F" w:rsidR="00CD7B4C" w:rsidRDefault="00CD7B4C" w:rsidP="00CD7B4C">
      <w:pPr>
        <w:spacing w:after="0"/>
        <w:ind w:right="-142"/>
        <w:rPr>
          <w:sz w:val="24"/>
          <w:szCs w:val="24"/>
        </w:rPr>
      </w:pPr>
    </w:p>
    <w:p w14:paraId="0CD72777" w14:textId="77777777" w:rsidR="003F1D8E" w:rsidRPr="001677DB" w:rsidRDefault="003F1D8E" w:rsidP="00DD2305">
      <w:pPr>
        <w:spacing w:after="0"/>
        <w:ind w:right="-142"/>
        <w:jc w:val="center"/>
        <w:rPr>
          <w:b/>
          <w:bCs/>
          <w:color w:val="C00000"/>
          <w:sz w:val="110"/>
          <w:szCs w:val="110"/>
        </w:rPr>
      </w:pPr>
      <w:r w:rsidRPr="001677DB">
        <w:rPr>
          <w:b/>
          <w:bCs/>
          <w:color w:val="C00000"/>
          <w:sz w:val="110"/>
          <w:szCs w:val="110"/>
        </w:rPr>
        <w:t>NIE WIEDER KRIEG!</w:t>
      </w:r>
    </w:p>
    <w:p w14:paraId="3511AFE3" w14:textId="77777777" w:rsidR="003F1D8E" w:rsidRDefault="003F1D8E" w:rsidP="00DD2305">
      <w:pPr>
        <w:spacing w:after="0"/>
        <w:ind w:right="-142"/>
        <w:jc w:val="center"/>
        <w:rPr>
          <w:b/>
          <w:bCs/>
          <w:color w:val="C00000"/>
          <w:sz w:val="12"/>
          <w:szCs w:val="12"/>
        </w:rPr>
      </w:pPr>
    </w:p>
    <w:p w14:paraId="02955F07" w14:textId="77777777" w:rsidR="003F1D8E" w:rsidRDefault="003F1D8E" w:rsidP="00DD2305">
      <w:pPr>
        <w:spacing w:after="0"/>
        <w:ind w:right="-142"/>
        <w:jc w:val="center"/>
        <w:rPr>
          <w:b/>
          <w:bCs/>
          <w:color w:val="C00000"/>
          <w:sz w:val="12"/>
          <w:szCs w:val="12"/>
        </w:rPr>
      </w:pPr>
      <w:r w:rsidRPr="00657032">
        <w:rPr>
          <w:noProof/>
          <w:sz w:val="110"/>
          <w:szCs w:val="110"/>
        </w:rPr>
        <w:drawing>
          <wp:anchor distT="0" distB="0" distL="114300" distR="114300" simplePos="0" relativeHeight="251659264" behindDoc="1" locked="0" layoutInCell="1" allowOverlap="1" wp14:anchorId="5B1EB311" wp14:editId="43C874CF">
            <wp:simplePos x="0" y="0"/>
            <wp:positionH relativeFrom="margin">
              <wp:align>center</wp:align>
            </wp:positionH>
            <wp:positionV relativeFrom="paragraph">
              <wp:posOffset>106810</wp:posOffset>
            </wp:positionV>
            <wp:extent cx="3052078" cy="2484843"/>
            <wp:effectExtent l="0" t="0" r="0" b="0"/>
            <wp:wrapNone/>
            <wp:docPr id="2" name="Grafik 2"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ellbild anzeig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2078" cy="24848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6B2E90" w14:textId="77777777" w:rsidR="003F1D8E" w:rsidRPr="00B60107" w:rsidRDefault="003F1D8E" w:rsidP="00DD2305">
      <w:pPr>
        <w:spacing w:after="0"/>
        <w:ind w:right="-142"/>
        <w:jc w:val="center"/>
        <w:rPr>
          <w:b/>
          <w:bCs/>
          <w:color w:val="C00000"/>
          <w:sz w:val="12"/>
          <w:szCs w:val="12"/>
        </w:rPr>
      </w:pPr>
    </w:p>
    <w:p w14:paraId="25E62BCC" w14:textId="77777777" w:rsidR="003F1D8E" w:rsidRPr="00B60107" w:rsidRDefault="003F1D8E" w:rsidP="00DD2305">
      <w:pPr>
        <w:spacing w:after="0"/>
        <w:ind w:right="-142"/>
        <w:jc w:val="center"/>
        <w:rPr>
          <w:b/>
          <w:bCs/>
          <w:color w:val="C00000"/>
          <w:sz w:val="12"/>
          <w:szCs w:val="12"/>
        </w:rPr>
      </w:pPr>
    </w:p>
    <w:p w14:paraId="0A2B07A8" w14:textId="77777777" w:rsidR="003F1D8E" w:rsidRDefault="003F1D8E" w:rsidP="00DD2305">
      <w:pPr>
        <w:spacing w:after="0"/>
        <w:ind w:right="-142"/>
        <w:jc w:val="center"/>
        <w:rPr>
          <w:b/>
          <w:bCs/>
          <w:color w:val="C00000"/>
          <w:sz w:val="12"/>
          <w:szCs w:val="12"/>
        </w:rPr>
      </w:pPr>
    </w:p>
    <w:p w14:paraId="2FD163A4" w14:textId="77777777" w:rsidR="003F1D8E" w:rsidRDefault="003F1D8E" w:rsidP="00DD2305">
      <w:pPr>
        <w:spacing w:after="0"/>
        <w:ind w:right="-142"/>
        <w:rPr>
          <w:b/>
          <w:bCs/>
          <w:color w:val="C00000"/>
          <w:sz w:val="12"/>
          <w:szCs w:val="12"/>
        </w:rPr>
      </w:pPr>
      <w:r>
        <w:rPr>
          <w:b/>
          <w:bCs/>
          <w:color w:val="C00000"/>
          <w:sz w:val="12"/>
          <w:szCs w:val="12"/>
        </w:rPr>
        <w:t xml:space="preserve">        </w:t>
      </w:r>
      <w:r>
        <w:rPr>
          <w:noProof/>
        </w:rPr>
        <w:drawing>
          <wp:inline distT="0" distB="0" distL="0" distR="0" wp14:anchorId="7C35F6AC" wp14:editId="3D451DA5">
            <wp:extent cx="904647" cy="839972"/>
            <wp:effectExtent l="0" t="0" r="1905"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647" cy="839972"/>
                    </a:xfrm>
                    <a:prstGeom prst="rect">
                      <a:avLst/>
                    </a:prstGeom>
                    <a:noFill/>
                    <a:ln>
                      <a:noFill/>
                    </a:ln>
                  </pic:spPr>
                </pic:pic>
              </a:graphicData>
            </a:graphic>
          </wp:inline>
        </w:drawing>
      </w:r>
      <w:r>
        <w:rPr>
          <w:b/>
          <w:bCs/>
          <w:color w:val="C00000"/>
          <w:sz w:val="12"/>
          <w:szCs w:val="12"/>
        </w:rPr>
        <w:tab/>
      </w:r>
      <w:r>
        <w:rPr>
          <w:b/>
          <w:bCs/>
          <w:color w:val="C00000"/>
          <w:sz w:val="12"/>
          <w:szCs w:val="12"/>
        </w:rPr>
        <w:tab/>
      </w:r>
      <w:r>
        <w:rPr>
          <w:b/>
          <w:bCs/>
          <w:color w:val="C00000"/>
          <w:sz w:val="12"/>
          <w:szCs w:val="12"/>
        </w:rPr>
        <w:tab/>
      </w:r>
      <w:r>
        <w:rPr>
          <w:b/>
          <w:bCs/>
          <w:color w:val="C00000"/>
          <w:sz w:val="12"/>
          <w:szCs w:val="12"/>
        </w:rPr>
        <w:tab/>
      </w:r>
      <w:r>
        <w:rPr>
          <w:b/>
          <w:bCs/>
          <w:color w:val="C00000"/>
          <w:sz w:val="12"/>
          <w:szCs w:val="12"/>
        </w:rPr>
        <w:tab/>
      </w:r>
      <w:r>
        <w:rPr>
          <w:b/>
          <w:bCs/>
          <w:color w:val="C00000"/>
          <w:sz w:val="12"/>
          <w:szCs w:val="12"/>
        </w:rPr>
        <w:tab/>
      </w:r>
      <w:r>
        <w:rPr>
          <w:b/>
          <w:bCs/>
          <w:color w:val="C00000"/>
          <w:sz w:val="12"/>
          <w:szCs w:val="12"/>
        </w:rPr>
        <w:tab/>
      </w:r>
      <w:r>
        <w:rPr>
          <w:b/>
          <w:bCs/>
          <w:color w:val="C00000"/>
          <w:sz w:val="12"/>
          <w:szCs w:val="12"/>
        </w:rPr>
        <w:tab/>
        <w:t xml:space="preserve">     </w:t>
      </w:r>
      <w:r>
        <w:rPr>
          <w:noProof/>
        </w:rPr>
        <w:drawing>
          <wp:inline distT="0" distB="0" distL="0" distR="0" wp14:anchorId="1F8F11D8" wp14:editId="4EAC4936">
            <wp:extent cx="880967" cy="820238"/>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967" cy="820238"/>
                    </a:xfrm>
                    <a:prstGeom prst="rect">
                      <a:avLst/>
                    </a:prstGeom>
                    <a:noFill/>
                    <a:ln>
                      <a:noFill/>
                    </a:ln>
                  </pic:spPr>
                </pic:pic>
              </a:graphicData>
            </a:graphic>
          </wp:inline>
        </w:drawing>
      </w:r>
      <w:r>
        <w:rPr>
          <w:b/>
          <w:bCs/>
          <w:color w:val="C00000"/>
          <w:sz w:val="12"/>
          <w:szCs w:val="12"/>
        </w:rPr>
        <w:tab/>
      </w:r>
      <w:r>
        <w:rPr>
          <w:b/>
          <w:bCs/>
          <w:color w:val="C00000"/>
          <w:sz w:val="12"/>
          <w:szCs w:val="12"/>
        </w:rPr>
        <w:tab/>
      </w:r>
      <w:r>
        <w:rPr>
          <w:b/>
          <w:bCs/>
          <w:color w:val="C00000"/>
          <w:sz w:val="12"/>
          <w:szCs w:val="12"/>
        </w:rPr>
        <w:tab/>
      </w:r>
      <w:r>
        <w:rPr>
          <w:b/>
          <w:bCs/>
          <w:color w:val="C00000"/>
          <w:sz w:val="12"/>
          <w:szCs w:val="12"/>
        </w:rPr>
        <w:tab/>
      </w:r>
      <w:r>
        <w:rPr>
          <w:b/>
          <w:bCs/>
          <w:color w:val="C00000"/>
          <w:sz w:val="12"/>
          <w:szCs w:val="12"/>
        </w:rPr>
        <w:tab/>
      </w:r>
    </w:p>
    <w:p w14:paraId="0EE8597B" w14:textId="77777777" w:rsidR="003F1D8E" w:rsidRDefault="003F1D8E" w:rsidP="00DD2305">
      <w:pPr>
        <w:spacing w:after="0"/>
        <w:ind w:right="-142"/>
        <w:rPr>
          <w:b/>
          <w:bCs/>
          <w:sz w:val="40"/>
          <w:szCs w:val="40"/>
        </w:rPr>
      </w:pPr>
      <w:r>
        <w:rPr>
          <w:b/>
          <w:bCs/>
          <w:sz w:val="40"/>
          <w:szCs w:val="40"/>
        </w:rPr>
        <w:t xml:space="preserve">   </w:t>
      </w:r>
      <w:r w:rsidRPr="00CB77C1">
        <w:rPr>
          <w:b/>
          <w:bCs/>
          <w:sz w:val="40"/>
          <w:szCs w:val="40"/>
        </w:rPr>
        <w:t>FRIEDEN</w:t>
      </w:r>
      <w:r w:rsidRPr="00CB77C1">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r>
      <w:r>
        <w:rPr>
          <w:b/>
          <w:bCs/>
          <w:sz w:val="40"/>
          <w:szCs w:val="40"/>
        </w:rPr>
        <w:tab/>
        <w:t xml:space="preserve">     TOD</w:t>
      </w:r>
    </w:p>
    <w:p w14:paraId="02BD816E" w14:textId="77777777" w:rsidR="003F1D8E" w:rsidRPr="00B60107" w:rsidRDefault="003F1D8E" w:rsidP="00DD2305">
      <w:pPr>
        <w:spacing w:after="0"/>
        <w:ind w:right="-142"/>
        <w:rPr>
          <w:b/>
          <w:bCs/>
          <w:sz w:val="12"/>
          <w:szCs w:val="12"/>
        </w:rPr>
      </w:pPr>
    </w:p>
    <w:p w14:paraId="3B1AFFD9" w14:textId="77777777" w:rsidR="003F1D8E" w:rsidRDefault="003F1D8E" w:rsidP="00DD2305">
      <w:pPr>
        <w:spacing w:after="0"/>
        <w:ind w:right="-142"/>
        <w:rPr>
          <w:b/>
          <w:bCs/>
          <w:sz w:val="12"/>
          <w:szCs w:val="12"/>
        </w:rPr>
      </w:pPr>
    </w:p>
    <w:p w14:paraId="15D60C17" w14:textId="77777777" w:rsidR="003F1D8E" w:rsidRDefault="003F1D8E" w:rsidP="00DD2305">
      <w:pPr>
        <w:spacing w:after="0"/>
        <w:ind w:right="-142"/>
        <w:rPr>
          <w:b/>
          <w:bCs/>
          <w:sz w:val="12"/>
          <w:szCs w:val="12"/>
        </w:rPr>
      </w:pPr>
    </w:p>
    <w:p w14:paraId="4F9A9A2F" w14:textId="77777777" w:rsidR="003F1D8E" w:rsidRDefault="003F1D8E" w:rsidP="00DD2305">
      <w:pPr>
        <w:spacing w:after="0"/>
        <w:ind w:right="-142"/>
        <w:rPr>
          <w:b/>
          <w:bCs/>
          <w:sz w:val="12"/>
          <w:szCs w:val="12"/>
        </w:rPr>
      </w:pPr>
    </w:p>
    <w:p w14:paraId="7919D004" w14:textId="77777777" w:rsidR="003F1D8E" w:rsidRDefault="003F1D8E" w:rsidP="00DD2305">
      <w:pPr>
        <w:spacing w:after="0"/>
        <w:ind w:right="-142"/>
        <w:rPr>
          <w:b/>
          <w:bCs/>
          <w:sz w:val="12"/>
          <w:szCs w:val="12"/>
        </w:rPr>
      </w:pPr>
    </w:p>
    <w:p w14:paraId="6E4E2C93" w14:textId="77777777" w:rsidR="003F1D8E" w:rsidRDefault="003F1D8E" w:rsidP="00DD2305">
      <w:pPr>
        <w:spacing w:after="0"/>
        <w:ind w:right="-142"/>
        <w:rPr>
          <w:b/>
          <w:bCs/>
          <w:sz w:val="12"/>
          <w:szCs w:val="12"/>
        </w:rPr>
      </w:pPr>
    </w:p>
    <w:p w14:paraId="4810FECF" w14:textId="77777777" w:rsidR="003F1D8E" w:rsidRDefault="003F1D8E" w:rsidP="00DD2305">
      <w:pPr>
        <w:spacing w:after="0"/>
        <w:ind w:right="-142"/>
        <w:rPr>
          <w:b/>
          <w:bCs/>
          <w:sz w:val="12"/>
          <w:szCs w:val="12"/>
        </w:rPr>
      </w:pPr>
    </w:p>
    <w:p w14:paraId="4F0C2B55" w14:textId="77777777" w:rsidR="003F1D8E" w:rsidRDefault="003F1D8E" w:rsidP="00DD2305">
      <w:pPr>
        <w:spacing w:after="0"/>
        <w:ind w:right="-142"/>
        <w:rPr>
          <w:b/>
          <w:bCs/>
          <w:sz w:val="12"/>
          <w:szCs w:val="12"/>
        </w:rPr>
      </w:pPr>
    </w:p>
    <w:p w14:paraId="20E73772" w14:textId="77777777" w:rsidR="003F1D8E" w:rsidRPr="007B7ABE" w:rsidRDefault="003F1D8E" w:rsidP="00DD2305">
      <w:pPr>
        <w:spacing w:after="0"/>
        <w:ind w:right="-142"/>
        <w:rPr>
          <w:b/>
          <w:bCs/>
          <w:sz w:val="12"/>
          <w:szCs w:val="12"/>
        </w:rPr>
      </w:pPr>
    </w:p>
    <w:p w14:paraId="6146C28A" w14:textId="77777777" w:rsidR="003F1D8E" w:rsidRDefault="003F1D8E" w:rsidP="00DD2305">
      <w:pPr>
        <w:spacing w:after="0"/>
        <w:ind w:left="-142" w:right="-142"/>
        <w:jc w:val="center"/>
        <w:rPr>
          <w:b/>
          <w:bCs/>
          <w:color w:val="0070C0"/>
          <w:sz w:val="72"/>
          <w:szCs w:val="72"/>
        </w:rPr>
      </w:pPr>
    </w:p>
    <w:p w14:paraId="72A215D3" w14:textId="77777777" w:rsidR="003F1D8E" w:rsidRDefault="003F1D8E" w:rsidP="00DD2305">
      <w:pPr>
        <w:spacing w:after="0"/>
        <w:ind w:left="-142" w:right="-142"/>
        <w:jc w:val="center"/>
        <w:rPr>
          <w:b/>
          <w:bCs/>
          <w:color w:val="0070C0"/>
          <w:sz w:val="72"/>
          <w:szCs w:val="72"/>
        </w:rPr>
      </w:pPr>
      <w:r w:rsidRPr="00B1326E">
        <w:rPr>
          <w:b/>
          <w:bCs/>
          <w:color w:val="0070C0"/>
          <w:sz w:val="72"/>
          <w:szCs w:val="72"/>
        </w:rPr>
        <w:t xml:space="preserve">Wir </w:t>
      </w:r>
      <w:r>
        <w:rPr>
          <w:b/>
          <w:bCs/>
          <w:color w:val="0070C0"/>
          <w:sz w:val="72"/>
          <w:szCs w:val="72"/>
        </w:rPr>
        <w:t xml:space="preserve">sind das Volk </w:t>
      </w:r>
    </w:p>
    <w:p w14:paraId="4F2C3CDB" w14:textId="77777777" w:rsidR="003F1D8E" w:rsidRDefault="003F1D8E" w:rsidP="00DD2305">
      <w:pPr>
        <w:spacing w:after="0"/>
        <w:ind w:left="-142" w:right="-142"/>
        <w:jc w:val="center"/>
        <w:rPr>
          <w:b/>
          <w:bCs/>
          <w:color w:val="0070C0"/>
          <w:sz w:val="72"/>
          <w:szCs w:val="72"/>
        </w:rPr>
      </w:pPr>
      <w:r>
        <w:rPr>
          <w:b/>
          <w:bCs/>
          <w:color w:val="0070C0"/>
          <w:sz w:val="72"/>
          <w:szCs w:val="72"/>
        </w:rPr>
        <w:t xml:space="preserve">und wir </w:t>
      </w:r>
      <w:r w:rsidRPr="00B1326E">
        <w:rPr>
          <w:b/>
          <w:bCs/>
          <w:color w:val="0070C0"/>
          <w:sz w:val="72"/>
          <w:szCs w:val="72"/>
        </w:rPr>
        <w:t>wollen</w:t>
      </w:r>
      <w:r>
        <w:rPr>
          <w:b/>
          <w:bCs/>
          <w:color w:val="0070C0"/>
          <w:sz w:val="72"/>
          <w:szCs w:val="72"/>
        </w:rPr>
        <w:t xml:space="preserve"> </w:t>
      </w:r>
      <w:r w:rsidRPr="00B1326E">
        <w:rPr>
          <w:b/>
          <w:bCs/>
          <w:color w:val="0070C0"/>
          <w:sz w:val="72"/>
          <w:szCs w:val="72"/>
        </w:rPr>
        <w:t>FRIEDEN,</w:t>
      </w:r>
    </w:p>
    <w:p w14:paraId="6F278B7A" w14:textId="53988F69" w:rsidR="003F1D8E" w:rsidRDefault="003F1D8E" w:rsidP="00DD2305">
      <w:pPr>
        <w:spacing w:after="0"/>
        <w:ind w:left="-142" w:right="-142"/>
        <w:jc w:val="center"/>
        <w:rPr>
          <w:b/>
          <w:bCs/>
          <w:color w:val="0070C0"/>
          <w:sz w:val="72"/>
          <w:szCs w:val="72"/>
        </w:rPr>
      </w:pPr>
      <w:r>
        <w:rPr>
          <w:b/>
          <w:bCs/>
          <w:color w:val="0070C0"/>
          <w:sz w:val="72"/>
          <w:szCs w:val="72"/>
        </w:rPr>
        <w:t xml:space="preserve"> </w:t>
      </w:r>
      <w:r w:rsidRPr="00B1326E">
        <w:rPr>
          <w:b/>
          <w:bCs/>
          <w:color w:val="0070C0"/>
          <w:sz w:val="72"/>
          <w:szCs w:val="72"/>
        </w:rPr>
        <w:t>FREIHEIT u</w:t>
      </w:r>
      <w:r>
        <w:rPr>
          <w:b/>
          <w:bCs/>
          <w:color w:val="0070C0"/>
          <w:sz w:val="72"/>
          <w:szCs w:val="72"/>
        </w:rPr>
        <w:t>nd</w:t>
      </w:r>
      <w:r w:rsidRPr="00B1326E">
        <w:rPr>
          <w:b/>
          <w:bCs/>
          <w:color w:val="0070C0"/>
          <w:sz w:val="72"/>
          <w:szCs w:val="72"/>
        </w:rPr>
        <w:t xml:space="preserve"> SICHERHEIT </w:t>
      </w:r>
      <w:r>
        <w:rPr>
          <w:b/>
          <w:bCs/>
          <w:color w:val="0070C0"/>
          <w:sz w:val="72"/>
          <w:szCs w:val="72"/>
        </w:rPr>
        <w:t xml:space="preserve">für </w:t>
      </w:r>
      <w:r w:rsidRPr="00B1326E">
        <w:rPr>
          <w:b/>
          <w:bCs/>
          <w:color w:val="0070C0"/>
          <w:sz w:val="72"/>
          <w:szCs w:val="72"/>
        </w:rPr>
        <w:t>ALLE auf der Erde!</w:t>
      </w:r>
    </w:p>
    <w:p w14:paraId="1EC284A4" w14:textId="09AD5142" w:rsidR="007866BD" w:rsidRDefault="007866BD" w:rsidP="00DD2305">
      <w:pPr>
        <w:spacing w:after="0"/>
        <w:ind w:left="-142" w:right="-142"/>
        <w:jc w:val="center"/>
        <w:rPr>
          <w:b/>
          <w:bCs/>
          <w:color w:val="0070C0"/>
          <w:sz w:val="24"/>
          <w:szCs w:val="24"/>
        </w:rPr>
      </w:pPr>
    </w:p>
    <w:p w14:paraId="59130B0B" w14:textId="77777777" w:rsidR="00E4659F" w:rsidRDefault="00E4659F" w:rsidP="00DD2305">
      <w:pPr>
        <w:spacing w:after="0"/>
        <w:ind w:left="-142" w:right="-142"/>
        <w:jc w:val="center"/>
        <w:rPr>
          <w:b/>
          <w:bCs/>
          <w:color w:val="0070C0"/>
          <w:sz w:val="24"/>
          <w:szCs w:val="24"/>
        </w:rPr>
      </w:pPr>
    </w:p>
    <w:p w14:paraId="79B5CFBC" w14:textId="77777777" w:rsidR="00257B4C" w:rsidRPr="00257B4C" w:rsidRDefault="00257B4C" w:rsidP="00DD2305">
      <w:pPr>
        <w:spacing w:after="0"/>
        <w:ind w:left="-142" w:right="-142"/>
        <w:jc w:val="center"/>
        <w:rPr>
          <w:b/>
          <w:bCs/>
          <w:color w:val="0070C0"/>
          <w:sz w:val="24"/>
          <w:szCs w:val="24"/>
        </w:rPr>
      </w:pPr>
    </w:p>
    <w:p w14:paraId="16175A7B" w14:textId="36233FBD" w:rsidR="001307DD" w:rsidRDefault="00171987" w:rsidP="00DD2305">
      <w:pPr>
        <w:spacing w:after="0"/>
        <w:ind w:left="-142" w:right="-142"/>
        <w:jc w:val="center"/>
        <w:rPr>
          <w:b/>
          <w:bCs/>
          <w:color w:val="0070C0"/>
          <w:sz w:val="72"/>
          <w:szCs w:val="72"/>
        </w:rPr>
      </w:pPr>
      <w:r>
        <w:object w:dxaOrig="1532" w:dyaOrig="991" w14:anchorId="56081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55pt" o:ole="">
            <v:imagedata r:id="rId10" o:title=""/>
          </v:shape>
          <o:OLEObject Type="Embed" ProgID="Acrobat.Document.DC" ShapeID="_x0000_i1025" DrawAspect="Icon" ObjectID="_1725103758" r:id="rId11"/>
        </w:object>
      </w:r>
    </w:p>
    <w:p w14:paraId="409E008A" w14:textId="74B74906" w:rsidR="007866BD" w:rsidRPr="006A23E8" w:rsidRDefault="007866BD" w:rsidP="001307DD">
      <w:pPr>
        <w:ind w:right="-142"/>
        <w:jc w:val="center"/>
        <w:rPr>
          <w:color w:val="0070C0"/>
          <w:sz w:val="24"/>
          <w:szCs w:val="24"/>
        </w:rPr>
      </w:pPr>
    </w:p>
    <w:p w14:paraId="367965EA" w14:textId="77777777" w:rsidR="00257B4C" w:rsidRPr="006729B8" w:rsidRDefault="00257B4C" w:rsidP="001307DD">
      <w:pPr>
        <w:ind w:right="-142"/>
        <w:jc w:val="center"/>
        <w:rPr>
          <w:b/>
          <w:bCs/>
          <w:color w:val="0070C0"/>
          <w:sz w:val="24"/>
          <w:szCs w:val="24"/>
        </w:rPr>
      </w:pPr>
    </w:p>
    <w:p w14:paraId="78351601" w14:textId="2D84CF02" w:rsidR="006729B8" w:rsidRDefault="006729B8" w:rsidP="001A6EB9">
      <w:pPr>
        <w:shd w:val="clear" w:color="auto" w:fill="FFFFFF" w:themeFill="background1"/>
        <w:spacing w:after="0"/>
        <w:ind w:left="-567" w:right="-567"/>
        <w:jc w:val="center"/>
        <w:rPr>
          <w:b/>
          <w:bCs/>
          <w:color w:val="0070C0"/>
          <w:sz w:val="24"/>
          <w:szCs w:val="24"/>
        </w:rPr>
      </w:pPr>
    </w:p>
    <w:p w14:paraId="5B06396C" w14:textId="77777777" w:rsidR="002C32D1" w:rsidRDefault="002C32D1" w:rsidP="001A6EB9">
      <w:pPr>
        <w:shd w:val="clear" w:color="auto" w:fill="FFFFFF" w:themeFill="background1"/>
        <w:spacing w:after="0"/>
        <w:ind w:left="-567" w:right="-567"/>
        <w:jc w:val="center"/>
        <w:rPr>
          <w:b/>
          <w:bCs/>
          <w:color w:val="0070C0"/>
          <w:sz w:val="24"/>
          <w:szCs w:val="24"/>
        </w:rPr>
      </w:pPr>
    </w:p>
    <w:p w14:paraId="56A6874B" w14:textId="77777777" w:rsidR="00166F89" w:rsidRPr="006729B8" w:rsidRDefault="00166F89" w:rsidP="001A6EB9">
      <w:pPr>
        <w:shd w:val="clear" w:color="auto" w:fill="FFFFFF" w:themeFill="background1"/>
        <w:spacing w:after="0"/>
        <w:ind w:left="-567" w:right="-567"/>
        <w:jc w:val="center"/>
        <w:rPr>
          <w:b/>
          <w:bCs/>
          <w:color w:val="0070C0"/>
          <w:sz w:val="24"/>
          <w:szCs w:val="24"/>
        </w:rPr>
      </w:pPr>
    </w:p>
    <w:p w14:paraId="6573F235" w14:textId="77777777" w:rsidR="00166F89" w:rsidRPr="00166F89" w:rsidRDefault="003F1D8E" w:rsidP="001A6EB9">
      <w:pPr>
        <w:shd w:val="clear" w:color="auto" w:fill="FFFFFF" w:themeFill="background1"/>
        <w:spacing w:after="0"/>
        <w:ind w:left="-567" w:right="-567"/>
        <w:jc w:val="center"/>
        <w:rPr>
          <w:b/>
          <w:bCs/>
          <w:color w:val="0070C0"/>
          <w:sz w:val="84"/>
          <w:szCs w:val="84"/>
        </w:rPr>
      </w:pPr>
      <w:r w:rsidRPr="00166F89">
        <w:rPr>
          <w:b/>
          <w:bCs/>
          <w:color w:val="0070C0"/>
          <w:sz w:val="84"/>
          <w:szCs w:val="84"/>
        </w:rPr>
        <w:t>Wel</w:t>
      </w:r>
      <w:r w:rsidR="00166F89" w:rsidRPr="00166F89">
        <w:rPr>
          <w:b/>
          <w:bCs/>
          <w:color w:val="0070C0"/>
          <w:sz w:val="84"/>
          <w:szCs w:val="84"/>
        </w:rPr>
        <w:t>tweite</w:t>
      </w:r>
    </w:p>
    <w:p w14:paraId="1328B851" w14:textId="58BADCA5" w:rsidR="003F1D8E" w:rsidRPr="00166F89" w:rsidRDefault="00166F89" w:rsidP="001A6EB9">
      <w:pPr>
        <w:shd w:val="clear" w:color="auto" w:fill="FFFFFF" w:themeFill="background1"/>
        <w:spacing w:after="0"/>
        <w:ind w:left="-567" w:right="-567"/>
        <w:jc w:val="center"/>
        <w:rPr>
          <w:b/>
          <w:bCs/>
          <w:color w:val="0070C0"/>
          <w:sz w:val="84"/>
          <w:szCs w:val="84"/>
        </w:rPr>
      </w:pPr>
      <w:r w:rsidRPr="00166F89">
        <w:rPr>
          <w:b/>
          <w:bCs/>
          <w:color w:val="0070C0"/>
          <w:sz w:val="84"/>
          <w:szCs w:val="84"/>
        </w:rPr>
        <w:t>F</w:t>
      </w:r>
      <w:r w:rsidR="003F1D8E" w:rsidRPr="00166F89">
        <w:rPr>
          <w:b/>
          <w:bCs/>
          <w:color w:val="0070C0"/>
          <w:sz w:val="84"/>
          <w:szCs w:val="84"/>
        </w:rPr>
        <w:t>riedensverhandlungen</w:t>
      </w:r>
    </w:p>
    <w:p w14:paraId="1C33AD8E" w14:textId="16AF81FF" w:rsidR="003F1D8E" w:rsidRPr="00166F89" w:rsidRDefault="003F1D8E" w:rsidP="001A6EB9">
      <w:pPr>
        <w:shd w:val="clear" w:color="auto" w:fill="FFFFFF" w:themeFill="background1"/>
        <w:spacing w:after="0"/>
        <w:ind w:left="-567" w:right="-567"/>
        <w:jc w:val="center"/>
        <w:rPr>
          <w:b/>
          <w:bCs/>
          <w:color w:val="0070C0"/>
          <w:sz w:val="84"/>
          <w:szCs w:val="84"/>
        </w:rPr>
      </w:pPr>
      <w:r w:rsidRPr="00166F89">
        <w:rPr>
          <w:b/>
          <w:bCs/>
          <w:color w:val="0070C0"/>
          <w:sz w:val="84"/>
          <w:szCs w:val="84"/>
        </w:rPr>
        <w:t xml:space="preserve"> zum Wohle aller einleiten!</w:t>
      </w:r>
    </w:p>
    <w:p w14:paraId="0595E7EC" w14:textId="77777777" w:rsidR="003F1D8E" w:rsidRDefault="003F1D8E" w:rsidP="001A6EB9">
      <w:pPr>
        <w:shd w:val="clear" w:color="auto" w:fill="FFFFFF" w:themeFill="background1"/>
        <w:spacing w:after="0"/>
        <w:ind w:left="-567" w:right="-567"/>
        <w:jc w:val="center"/>
        <w:rPr>
          <w:b/>
          <w:bCs/>
          <w:color w:val="0070C0"/>
          <w:sz w:val="12"/>
          <w:szCs w:val="12"/>
        </w:rPr>
      </w:pPr>
    </w:p>
    <w:p w14:paraId="62EEF936" w14:textId="77777777" w:rsidR="003F1D8E" w:rsidRDefault="003F1D8E" w:rsidP="001A6EB9">
      <w:pPr>
        <w:shd w:val="clear" w:color="auto" w:fill="FFFFFF" w:themeFill="background1"/>
        <w:spacing w:after="0"/>
        <w:ind w:left="-567" w:right="-567"/>
        <w:jc w:val="center"/>
        <w:rPr>
          <w:b/>
          <w:bCs/>
          <w:color w:val="0070C0"/>
          <w:sz w:val="12"/>
          <w:szCs w:val="12"/>
        </w:rPr>
      </w:pPr>
    </w:p>
    <w:p w14:paraId="04DB7A77" w14:textId="77777777" w:rsidR="003F1D8E" w:rsidRPr="00B36B8D" w:rsidRDefault="003F1D8E" w:rsidP="001A6EB9">
      <w:pPr>
        <w:shd w:val="clear" w:color="auto" w:fill="FFFFFF" w:themeFill="background1"/>
        <w:spacing w:after="0"/>
        <w:ind w:left="-567" w:right="-567"/>
        <w:jc w:val="center"/>
        <w:rPr>
          <w:b/>
          <w:bCs/>
          <w:color w:val="C00000"/>
          <w:sz w:val="74"/>
          <w:szCs w:val="74"/>
        </w:rPr>
      </w:pPr>
      <w:r w:rsidRPr="00B36B8D">
        <w:rPr>
          <w:b/>
          <w:bCs/>
          <w:color w:val="C00000"/>
          <w:sz w:val="74"/>
          <w:szCs w:val="74"/>
        </w:rPr>
        <w:t>Stoppt die Waffenlieferungen</w:t>
      </w:r>
    </w:p>
    <w:p w14:paraId="72F5E5A5" w14:textId="4AF1BAEA" w:rsidR="003F1D8E" w:rsidRPr="00B36B8D" w:rsidRDefault="003F1D8E" w:rsidP="001A6EB9">
      <w:pPr>
        <w:shd w:val="clear" w:color="auto" w:fill="FFFFFF" w:themeFill="background1"/>
        <w:spacing w:after="0"/>
        <w:ind w:left="-567" w:right="-567"/>
        <w:jc w:val="center"/>
        <w:rPr>
          <w:color w:val="C00000"/>
          <w:sz w:val="74"/>
          <w:szCs w:val="74"/>
        </w:rPr>
      </w:pPr>
      <w:r w:rsidRPr="00B36B8D">
        <w:rPr>
          <w:b/>
          <w:bCs/>
          <w:color w:val="C00000"/>
          <w:sz w:val="74"/>
          <w:szCs w:val="74"/>
        </w:rPr>
        <w:t xml:space="preserve">Stoppt die </w:t>
      </w:r>
      <w:r w:rsidR="0040426C" w:rsidRPr="00B36B8D">
        <w:rPr>
          <w:b/>
          <w:bCs/>
          <w:color w:val="C00000"/>
          <w:sz w:val="74"/>
          <w:szCs w:val="74"/>
        </w:rPr>
        <w:t>NATO-</w:t>
      </w:r>
      <w:r w:rsidRPr="00B36B8D">
        <w:rPr>
          <w:b/>
          <w:bCs/>
          <w:color w:val="C00000"/>
          <w:sz w:val="74"/>
          <w:szCs w:val="74"/>
        </w:rPr>
        <w:t>Osterweiterung</w:t>
      </w:r>
    </w:p>
    <w:p w14:paraId="5E77D08B" w14:textId="77777777" w:rsidR="003F1D8E" w:rsidRPr="00B36B8D" w:rsidRDefault="003F1D8E" w:rsidP="001A6EB9">
      <w:pPr>
        <w:shd w:val="clear" w:color="auto" w:fill="FFFFFF" w:themeFill="background1"/>
        <w:spacing w:after="0"/>
        <w:ind w:left="-567" w:right="-567"/>
        <w:jc w:val="center"/>
        <w:rPr>
          <w:b/>
          <w:bCs/>
          <w:color w:val="C00000"/>
          <w:sz w:val="74"/>
          <w:szCs w:val="74"/>
        </w:rPr>
      </w:pPr>
      <w:r w:rsidRPr="00B36B8D">
        <w:rPr>
          <w:b/>
          <w:bCs/>
          <w:color w:val="C00000"/>
          <w:sz w:val="74"/>
          <w:szCs w:val="74"/>
        </w:rPr>
        <w:t>Stoppt die Sanktionen!</w:t>
      </w:r>
    </w:p>
    <w:p w14:paraId="35884A06" w14:textId="77777777" w:rsidR="003F1D8E" w:rsidRDefault="003F1D8E" w:rsidP="001A6EB9">
      <w:pPr>
        <w:shd w:val="clear" w:color="auto" w:fill="FFFFFF" w:themeFill="background1"/>
        <w:spacing w:after="0"/>
        <w:ind w:left="-567" w:right="-567"/>
        <w:jc w:val="center"/>
        <w:rPr>
          <w:b/>
          <w:bCs/>
          <w:color w:val="C00000"/>
          <w:sz w:val="12"/>
          <w:szCs w:val="12"/>
        </w:rPr>
      </w:pPr>
    </w:p>
    <w:p w14:paraId="488CA6BD" w14:textId="77777777" w:rsidR="003F1D8E" w:rsidRDefault="003F1D8E" w:rsidP="001A6EB9">
      <w:pPr>
        <w:shd w:val="clear" w:color="auto" w:fill="FFFFFF" w:themeFill="background1"/>
        <w:spacing w:after="0"/>
        <w:ind w:left="-567" w:right="-567"/>
        <w:jc w:val="center"/>
        <w:rPr>
          <w:b/>
          <w:bCs/>
          <w:color w:val="C00000"/>
          <w:sz w:val="12"/>
          <w:szCs w:val="12"/>
        </w:rPr>
      </w:pPr>
    </w:p>
    <w:p w14:paraId="56E58357" w14:textId="77777777" w:rsidR="003F1D8E" w:rsidRPr="00657032" w:rsidRDefault="003F1D8E" w:rsidP="001A6EB9">
      <w:pPr>
        <w:shd w:val="clear" w:color="auto" w:fill="FFFFFF" w:themeFill="background1"/>
        <w:spacing w:after="0"/>
        <w:ind w:left="-567" w:right="-567"/>
        <w:jc w:val="center"/>
        <w:rPr>
          <w:b/>
          <w:bCs/>
          <w:color w:val="0070C0"/>
          <w:sz w:val="72"/>
          <w:szCs w:val="72"/>
        </w:rPr>
      </w:pPr>
      <w:r w:rsidRPr="00657032">
        <w:rPr>
          <w:b/>
          <w:bCs/>
          <w:color w:val="0070C0"/>
          <w:sz w:val="72"/>
          <w:szCs w:val="72"/>
        </w:rPr>
        <w:t>Und: Öffnet Nord-Stream-2!</w:t>
      </w:r>
    </w:p>
    <w:p w14:paraId="44FC03C0" w14:textId="3DEC82E9" w:rsidR="003F1D8E" w:rsidRDefault="003F1D8E" w:rsidP="001A6EB9">
      <w:pPr>
        <w:spacing w:after="0"/>
        <w:ind w:left="-567" w:right="-567"/>
        <w:jc w:val="center"/>
        <w:rPr>
          <w:sz w:val="24"/>
          <w:szCs w:val="24"/>
        </w:rPr>
      </w:pPr>
    </w:p>
    <w:p w14:paraId="35670A79" w14:textId="357B3A15" w:rsidR="003F1D8E" w:rsidRDefault="003F1D8E" w:rsidP="001A6EB9">
      <w:pPr>
        <w:spacing w:after="0"/>
        <w:ind w:left="-567" w:right="-567"/>
        <w:jc w:val="center"/>
        <w:rPr>
          <w:sz w:val="24"/>
          <w:szCs w:val="24"/>
        </w:rPr>
      </w:pPr>
    </w:p>
    <w:p w14:paraId="07F97235" w14:textId="6C85283F" w:rsidR="001307DD" w:rsidRDefault="00171987" w:rsidP="001A6EB9">
      <w:pPr>
        <w:spacing w:after="0"/>
        <w:ind w:left="-567" w:right="-567"/>
        <w:jc w:val="center"/>
      </w:pPr>
      <w:r>
        <w:object w:dxaOrig="1532" w:dyaOrig="991" w14:anchorId="249D40E7">
          <v:shape id="_x0000_i1026" type="#_x0000_t75" style="width:75.2pt;height:49.55pt" o:ole="">
            <v:imagedata r:id="rId12" o:title=""/>
          </v:shape>
          <o:OLEObject Type="Embed" ProgID="Acrobat.Document.DC" ShapeID="_x0000_i1026" DrawAspect="Icon" ObjectID="_1725103759" r:id="rId13"/>
        </w:object>
      </w:r>
    </w:p>
    <w:p w14:paraId="18397CE3" w14:textId="7078D745" w:rsidR="001307DD" w:rsidRDefault="001307DD" w:rsidP="001A6EB9">
      <w:pPr>
        <w:spacing w:after="0"/>
        <w:ind w:left="-567" w:right="-567"/>
        <w:jc w:val="center"/>
      </w:pPr>
    </w:p>
    <w:p w14:paraId="66E764DB" w14:textId="561509E3" w:rsidR="001307DD" w:rsidRDefault="001307DD" w:rsidP="001A6EB9">
      <w:pPr>
        <w:spacing w:after="0"/>
        <w:ind w:left="-567" w:right="-567"/>
        <w:jc w:val="center"/>
      </w:pPr>
    </w:p>
    <w:p w14:paraId="00292BA0" w14:textId="77777777" w:rsidR="001307DD" w:rsidRPr="00F16B2F" w:rsidRDefault="001307DD" w:rsidP="001A6EB9">
      <w:pPr>
        <w:spacing w:after="0"/>
        <w:ind w:left="-567" w:right="-567"/>
        <w:jc w:val="center"/>
        <w:rPr>
          <w:sz w:val="24"/>
          <w:szCs w:val="24"/>
        </w:rPr>
      </w:pPr>
    </w:p>
    <w:sectPr w:rsidR="001307DD" w:rsidRPr="00F16B2F" w:rsidSect="00D93DEB">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DE10" w14:textId="77777777" w:rsidR="00681023" w:rsidRDefault="00681023" w:rsidP="00B75E83">
      <w:pPr>
        <w:spacing w:after="0" w:line="240" w:lineRule="auto"/>
      </w:pPr>
      <w:r>
        <w:separator/>
      </w:r>
    </w:p>
  </w:endnote>
  <w:endnote w:type="continuationSeparator" w:id="0">
    <w:p w14:paraId="4F20D044" w14:textId="77777777" w:rsidR="00681023" w:rsidRDefault="00681023" w:rsidP="00B75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257052"/>
      <w:docPartObj>
        <w:docPartGallery w:val="Page Numbers (Bottom of Page)"/>
        <w:docPartUnique/>
      </w:docPartObj>
    </w:sdtPr>
    <w:sdtContent>
      <w:p w14:paraId="00CFAC0E" w14:textId="69CEF9C0" w:rsidR="00302003" w:rsidRDefault="00302003">
        <w:pPr>
          <w:pStyle w:val="Fuzeile"/>
          <w:jc w:val="right"/>
        </w:pPr>
        <w:r>
          <w:fldChar w:fldCharType="begin"/>
        </w:r>
        <w:r>
          <w:instrText>PAGE   \* MERGEFORMAT</w:instrText>
        </w:r>
        <w:r>
          <w:fldChar w:fldCharType="separate"/>
        </w:r>
        <w:r>
          <w:t>2</w:t>
        </w:r>
        <w:r>
          <w:fldChar w:fldCharType="end"/>
        </w:r>
      </w:p>
    </w:sdtContent>
  </w:sdt>
  <w:p w14:paraId="31A606E9" w14:textId="77777777" w:rsidR="00302003" w:rsidRDefault="0030200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5FC85" w14:textId="77777777" w:rsidR="00681023" w:rsidRDefault="00681023" w:rsidP="00B75E83">
      <w:pPr>
        <w:spacing w:after="0" w:line="240" w:lineRule="auto"/>
      </w:pPr>
      <w:r>
        <w:separator/>
      </w:r>
    </w:p>
  </w:footnote>
  <w:footnote w:type="continuationSeparator" w:id="0">
    <w:p w14:paraId="745E0152" w14:textId="77777777" w:rsidR="00681023" w:rsidRDefault="00681023" w:rsidP="00B75E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4A"/>
    <w:rsid w:val="00001646"/>
    <w:rsid w:val="00006A33"/>
    <w:rsid w:val="000146F4"/>
    <w:rsid w:val="000201F7"/>
    <w:rsid w:val="00021EF6"/>
    <w:rsid w:val="00023F3B"/>
    <w:rsid w:val="00027A33"/>
    <w:rsid w:val="000327F2"/>
    <w:rsid w:val="00047E1E"/>
    <w:rsid w:val="000538DC"/>
    <w:rsid w:val="00053C09"/>
    <w:rsid w:val="00056410"/>
    <w:rsid w:val="00056A1A"/>
    <w:rsid w:val="00056E39"/>
    <w:rsid w:val="00064467"/>
    <w:rsid w:val="00071361"/>
    <w:rsid w:val="00073C64"/>
    <w:rsid w:val="00080B2E"/>
    <w:rsid w:val="00080BB7"/>
    <w:rsid w:val="00081A7F"/>
    <w:rsid w:val="0008352D"/>
    <w:rsid w:val="000850FE"/>
    <w:rsid w:val="00085FA2"/>
    <w:rsid w:val="00096F0A"/>
    <w:rsid w:val="00097DD9"/>
    <w:rsid w:val="000A28F6"/>
    <w:rsid w:val="000A296D"/>
    <w:rsid w:val="000A2A0A"/>
    <w:rsid w:val="000A3AF0"/>
    <w:rsid w:val="000A4133"/>
    <w:rsid w:val="000A5F86"/>
    <w:rsid w:val="000A7C40"/>
    <w:rsid w:val="000B5AA9"/>
    <w:rsid w:val="000B5C04"/>
    <w:rsid w:val="000C3619"/>
    <w:rsid w:val="000C5EA0"/>
    <w:rsid w:val="000C76E2"/>
    <w:rsid w:val="000E225D"/>
    <w:rsid w:val="000E2A82"/>
    <w:rsid w:val="000E3C11"/>
    <w:rsid w:val="0010026B"/>
    <w:rsid w:val="00100B31"/>
    <w:rsid w:val="00105AC7"/>
    <w:rsid w:val="00107EC4"/>
    <w:rsid w:val="00107FB1"/>
    <w:rsid w:val="00125E11"/>
    <w:rsid w:val="00127122"/>
    <w:rsid w:val="001307DD"/>
    <w:rsid w:val="00131CAE"/>
    <w:rsid w:val="00131EBA"/>
    <w:rsid w:val="00133901"/>
    <w:rsid w:val="001350AB"/>
    <w:rsid w:val="0014275D"/>
    <w:rsid w:val="0015139C"/>
    <w:rsid w:val="00152D17"/>
    <w:rsid w:val="00156031"/>
    <w:rsid w:val="00156DA4"/>
    <w:rsid w:val="00160FAD"/>
    <w:rsid w:val="0016422C"/>
    <w:rsid w:val="001657F9"/>
    <w:rsid w:val="00166F89"/>
    <w:rsid w:val="00171343"/>
    <w:rsid w:val="00171987"/>
    <w:rsid w:val="00172328"/>
    <w:rsid w:val="001747EE"/>
    <w:rsid w:val="00180B67"/>
    <w:rsid w:val="00181298"/>
    <w:rsid w:val="00182DE7"/>
    <w:rsid w:val="0018321A"/>
    <w:rsid w:val="001861D2"/>
    <w:rsid w:val="001946CA"/>
    <w:rsid w:val="001A16AC"/>
    <w:rsid w:val="001A2922"/>
    <w:rsid w:val="001A2B10"/>
    <w:rsid w:val="001A3A39"/>
    <w:rsid w:val="001A6750"/>
    <w:rsid w:val="001A6EB9"/>
    <w:rsid w:val="001A72DD"/>
    <w:rsid w:val="001A7687"/>
    <w:rsid w:val="001A7B11"/>
    <w:rsid w:val="001B1E06"/>
    <w:rsid w:val="001B4327"/>
    <w:rsid w:val="001B4D80"/>
    <w:rsid w:val="001B51EB"/>
    <w:rsid w:val="001D225E"/>
    <w:rsid w:val="001D42B0"/>
    <w:rsid w:val="001D6547"/>
    <w:rsid w:val="001E2428"/>
    <w:rsid w:val="001F238A"/>
    <w:rsid w:val="001F5C11"/>
    <w:rsid w:val="00205A23"/>
    <w:rsid w:val="00205BF0"/>
    <w:rsid w:val="00214BC7"/>
    <w:rsid w:val="00215216"/>
    <w:rsid w:val="00216557"/>
    <w:rsid w:val="00230847"/>
    <w:rsid w:val="00230B5E"/>
    <w:rsid w:val="00230F31"/>
    <w:rsid w:val="00231C44"/>
    <w:rsid w:val="002433D6"/>
    <w:rsid w:val="00244489"/>
    <w:rsid w:val="00251E35"/>
    <w:rsid w:val="00253827"/>
    <w:rsid w:val="00254E23"/>
    <w:rsid w:val="0025727F"/>
    <w:rsid w:val="00257B4C"/>
    <w:rsid w:val="002629A7"/>
    <w:rsid w:val="00262D9C"/>
    <w:rsid w:val="00263714"/>
    <w:rsid w:val="00264B04"/>
    <w:rsid w:val="00266770"/>
    <w:rsid w:val="00270B20"/>
    <w:rsid w:val="00270BB6"/>
    <w:rsid w:val="002918B2"/>
    <w:rsid w:val="00295134"/>
    <w:rsid w:val="002A11C6"/>
    <w:rsid w:val="002A2703"/>
    <w:rsid w:val="002A6A8C"/>
    <w:rsid w:val="002B2609"/>
    <w:rsid w:val="002B2B65"/>
    <w:rsid w:val="002B64A8"/>
    <w:rsid w:val="002C16E7"/>
    <w:rsid w:val="002C32D1"/>
    <w:rsid w:val="002C4282"/>
    <w:rsid w:val="002C602B"/>
    <w:rsid w:val="002D1CDE"/>
    <w:rsid w:val="002D455F"/>
    <w:rsid w:val="002D76EB"/>
    <w:rsid w:val="002D794D"/>
    <w:rsid w:val="002F79B7"/>
    <w:rsid w:val="00300947"/>
    <w:rsid w:val="00300D2B"/>
    <w:rsid w:val="00301EB5"/>
    <w:rsid w:val="00302003"/>
    <w:rsid w:val="00302162"/>
    <w:rsid w:val="00304C9F"/>
    <w:rsid w:val="00306A5B"/>
    <w:rsid w:val="003144CC"/>
    <w:rsid w:val="00317538"/>
    <w:rsid w:val="00320AC6"/>
    <w:rsid w:val="003211EF"/>
    <w:rsid w:val="00326FE1"/>
    <w:rsid w:val="003279C6"/>
    <w:rsid w:val="003336A2"/>
    <w:rsid w:val="003351E7"/>
    <w:rsid w:val="0033580F"/>
    <w:rsid w:val="00336B17"/>
    <w:rsid w:val="00336E3D"/>
    <w:rsid w:val="00342617"/>
    <w:rsid w:val="0034380B"/>
    <w:rsid w:val="00351B08"/>
    <w:rsid w:val="00360823"/>
    <w:rsid w:val="00364D08"/>
    <w:rsid w:val="00370920"/>
    <w:rsid w:val="003758FA"/>
    <w:rsid w:val="00384576"/>
    <w:rsid w:val="003927F9"/>
    <w:rsid w:val="0039397D"/>
    <w:rsid w:val="00397C63"/>
    <w:rsid w:val="003A197D"/>
    <w:rsid w:val="003A2E31"/>
    <w:rsid w:val="003B0439"/>
    <w:rsid w:val="003B21BC"/>
    <w:rsid w:val="003B40D0"/>
    <w:rsid w:val="003B7A07"/>
    <w:rsid w:val="003C1013"/>
    <w:rsid w:val="003C303E"/>
    <w:rsid w:val="003D0C4E"/>
    <w:rsid w:val="003D6441"/>
    <w:rsid w:val="003D7281"/>
    <w:rsid w:val="003D7327"/>
    <w:rsid w:val="003E376F"/>
    <w:rsid w:val="003E6D51"/>
    <w:rsid w:val="003F1A5E"/>
    <w:rsid w:val="003F1D8E"/>
    <w:rsid w:val="003F29DD"/>
    <w:rsid w:val="003F6B04"/>
    <w:rsid w:val="0040426C"/>
    <w:rsid w:val="00415C3D"/>
    <w:rsid w:val="004221F4"/>
    <w:rsid w:val="004252ED"/>
    <w:rsid w:val="004252FC"/>
    <w:rsid w:val="00432106"/>
    <w:rsid w:val="004347B7"/>
    <w:rsid w:val="00442AD8"/>
    <w:rsid w:val="0044557B"/>
    <w:rsid w:val="0045154A"/>
    <w:rsid w:val="0045234A"/>
    <w:rsid w:val="0045366E"/>
    <w:rsid w:val="00456A16"/>
    <w:rsid w:val="00457BC6"/>
    <w:rsid w:val="00461D0F"/>
    <w:rsid w:val="00463E51"/>
    <w:rsid w:val="00475400"/>
    <w:rsid w:val="00475B4C"/>
    <w:rsid w:val="00486B76"/>
    <w:rsid w:val="00492212"/>
    <w:rsid w:val="004A279C"/>
    <w:rsid w:val="004B5A5E"/>
    <w:rsid w:val="004B6DAB"/>
    <w:rsid w:val="004B77F9"/>
    <w:rsid w:val="004C076E"/>
    <w:rsid w:val="004E0ECF"/>
    <w:rsid w:val="004E18D6"/>
    <w:rsid w:val="004E6835"/>
    <w:rsid w:val="004F13B7"/>
    <w:rsid w:val="004F2423"/>
    <w:rsid w:val="004F3161"/>
    <w:rsid w:val="004F4803"/>
    <w:rsid w:val="004F594A"/>
    <w:rsid w:val="004F5CD3"/>
    <w:rsid w:val="00517C48"/>
    <w:rsid w:val="00524380"/>
    <w:rsid w:val="00525968"/>
    <w:rsid w:val="0053299B"/>
    <w:rsid w:val="005351D8"/>
    <w:rsid w:val="00540D2C"/>
    <w:rsid w:val="00541262"/>
    <w:rsid w:val="00541C07"/>
    <w:rsid w:val="00542FB1"/>
    <w:rsid w:val="00543B8D"/>
    <w:rsid w:val="00563B53"/>
    <w:rsid w:val="00563DFA"/>
    <w:rsid w:val="005676C8"/>
    <w:rsid w:val="005813C3"/>
    <w:rsid w:val="00584CF6"/>
    <w:rsid w:val="00593438"/>
    <w:rsid w:val="0059346B"/>
    <w:rsid w:val="005968C0"/>
    <w:rsid w:val="00596B2D"/>
    <w:rsid w:val="005B4EEB"/>
    <w:rsid w:val="005B78E0"/>
    <w:rsid w:val="005C0D72"/>
    <w:rsid w:val="005C2CD0"/>
    <w:rsid w:val="005C4C93"/>
    <w:rsid w:val="005C6BC9"/>
    <w:rsid w:val="005D1BA6"/>
    <w:rsid w:val="005E41C0"/>
    <w:rsid w:val="005E4202"/>
    <w:rsid w:val="005E713E"/>
    <w:rsid w:val="005F1535"/>
    <w:rsid w:val="005F1864"/>
    <w:rsid w:val="005F3B05"/>
    <w:rsid w:val="005F5270"/>
    <w:rsid w:val="00615F1E"/>
    <w:rsid w:val="006168DC"/>
    <w:rsid w:val="0061775E"/>
    <w:rsid w:val="00640181"/>
    <w:rsid w:val="0064115C"/>
    <w:rsid w:val="006413DF"/>
    <w:rsid w:val="006502D6"/>
    <w:rsid w:val="006507BB"/>
    <w:rsid w:val="00653BE5"/>
    <w:rsid w:val="00657DC5"/>
    <w:rsid w:val="006628E8"/>
    <w:rsid w:val="00666C32"/>
    <w:rsid w:val="0067081E"/>
    <w:rsid w:val="006729B8"/>
    <w:rsid w:val="00681023"/>
    <w:rsid w:val="00682189"/>
    <w:rsid w:val="00683564"/>
    <w:rsid w:val="006840A5"/>
    <w:rsid w:val="00684172"/>
    <w:rsid w:val="006841E8"/>
    <w:rsid w:val="00685510"/>
    <w:rsid w:val="00690FF3"/>
    <w:rsid w:val="0069425F"/>
    <w:rsid w:val="006A23E8"/>
    <w:rsid w:val="006A672C"/>
    <w:rsid w:val="006B1D5A"/>
    <w:rsid w:val="006B563E"/>
    <w:rsid w:val="006C069E"/>
    <w:rsid w:val="006C6A64"/>
    <w:rsid w:val="006D4662"/>
    <w:rsid w:val="006D4AB7"/>
    <w:rsid w:val="006D4DDE"/>
    <w:rsid w:val="006E1820"/>
    <w:rsid w:val="006F31E6"/>
    <w:rsid w:val="00701627"/>
    <w:rsid w:val="00703C02"/>
    <w:rsid w:val="00704A2D"/>
    <w:rsid w:val="00706429"/>
    <w:rsid w:val="00710B44"/>
    <w:rsid w:val="00714622"/>
    <w:rsid w:val="00720E7E"/>
    <w:rsid w:val="007211BF"/>
    <w:rsid w:val="00722100"/>
    <w:rsid w:val="0072444A"/>
    <w:rsid w:val="00725D1B"/>
    <w:rsid w:val="0072639E"/>
    <w:rsid w:val="007330CE"/>
    <w:rsid w:val="00752A5A"/>
    <w:rsid w:val="007533FB"/>
    <w:rsid w:val="0075428D"/>
    <w:rsid w:val="0075444D"/>
    <w:rsid w:val="0075593B"/>
    <w:rsid w:val="00761D5F"/>
    <w:rsid w:val="00762BD1"/>
    <w:rsid w:val="00766758"/>
    <w:rsid w:val="00772487"/>
    <w:rsid w:val="00772746"/>
    <w:rsid w:val="00772E2D"/>
    <w:rsid w:val="0077379E"/>
    <w:rsid w:val="007825E8"/>
    <w:rsid w:val="00786078"/>
    <w:rsid w:val="007866BD"/>
    <w:rsid w:val="00791067"/>
    <w:rsid w:val="007A5DC8"/>
    <w:rsid w:val="007B231E"/>
    <w:rsid w:val="007C0BBB"/>
    <w:rsid w:val="007C0D46"/>
    <w:rsid w:val="007C5E2B"/>
    <w:rsid w:val="007C6AB2"/>
    <w:rsid w:val="007C6F90"/>
    <w:rsid w:val="007E044D"/>
    <w:rsid w:val="007F191E"/>
    <w:rsid w:val="007F1F83"/>
    <w:rsid w:val="007F253C"/>
    <w:rsid w:val="007F79A4"/>
    <w:rsid w:val="008016F3"/>
    <w:rsid w:val="00804DF1"/>
    <w:rsid w:val="00807050"/>
    <w:rsid w:val="00811E0E"/>
    <w:rsid w:val="0081397A"/>
    <w:rsid w:val="00822D77"/>
    <w:rsid w:val="008266A5"/>
    <w:rsid w:val="00832B32"/>
    <w:rsid w:val="0083580A"/>
    <w:rsid w:val="008375B5"/>
    <w:rsid w:val="00841867"/>
    <w:rsid w:val="0084264A"/>
    <w:rsid w:val="00847D34"/>
    <w:rsid w:val="008514AB"/>
    <w:rsid w:val="00854D31"/>
    <w:rsid w:val="00861BF4"/>
    <w:rsid w:val="00863685"/>
    <w:rsid w:val="00872BAC"/>
    <w:rsid w:val="0088748F"/>
    <w:rsid w:val="00887CE8"/>
    <w:rsid w:val="008B2CB4"/>
    <w:rsid w:val="008B71E2"/>
    <w:rsid w:val="008C0378"/>
    <w:rsid w:val="008C53BD"/>
    <w:rsid w:val="008C563D"/>
    <w:rsid w:val="008C5A82"/>
    <w:rsid w:val="008C64EA"/>
    <w:rsid w:val="008C69B4"/>
    <w:rsid w:val="008D019C"/>
    <w:rsid w:val="008D028C"/>
    <w:rsid w:val="008D22E8"/>
    <w:rsid w:val="008D702C"/>
    <w:rsid w:val="008E13C0"/>
    <w:rsid w:val="008E4A62"/>
    <w:rsid w:val="008E5ECE"/>
    <w:rsid w:val="008E7492"/>
    <w:rsid w:val="008F0DA6"/>
    <w:rsid w:val="008F2D82"/>
    <w:rsid w:val="008F479F"/>
    <w:rsid w:val="00902418"/>
    <w:rsid w:val="00903606"/>
    <w:rsid w:val="0091037F"/>
    <w:rsid w:val="00911E3A"/>
    <w:rsid w:val="00912D2C"/>
    <w:rsid w:val="00915558"/>
    <w:rsid w:val="009200B3"/>
    <w:rsid w:val="0093281F"/>
    <w:rsid w:val="00935C37"/>
    <w:rsid w:val="00941B86"/>
    <w:rsid w:val="00943A0F"/>
    <w:rsid w:val="0094662E"/>
    <w:rsid w:val="00946E10"/>
    <w:rsid w:val="00947680"/>
    <w:rsid w:val="0095096C"/>
    <w:rsid w:val="009532FE"/>
    <w:rsid w:val="00970F8C"/>
    <w:rsid w:val="00971308"/>
    <w:rsid w:val="0097275C"/>
    <w:rsid w:val="00976155"/>
    <w:rsid w:val="00984ABB"/>
    <w:rsid w:val="0099545F"/>
    <w:rsid w:val="009A0144"/>
    <w:rsid w:val="009A361B"/>
    <w:rsid w:val="009A630C"/>
    <w:rsid w:val="009A7CDF"/>
    <w:rsid w:val="009A7E22"/>
    <w:rsid w:val="009B335F"/>
    <w:rsid w:val="009C3079"/>
    <w:rsid w:val="009C3E1A"/>
    <w:rsid w:val="009C5F05"/>
    <w:rsid w:val="009C6E05"/>
    <w:rsid w:val="009C718F"/>
    <w:rsid w:val="009D17D5"/>
    <w:rsid w:val="009D2954"/>
    <w:rsid w:val="009D658F"/>
    <w:rsid w:val="009E4822"/>
    <w:rsid w:val="009E5011"/>
    <w:rsid w:val="009E5599"/>
    <w:rsid w:val="009F0482"/>
    <w:rsid w:val="00A00C5B"/>
    <w:rsid w:val="00A11380"/>
    <w:rsid w:val="00A11920"/>
    <w:rsid w:val="00A13DA9"/>
    <w:rsid w:val="00A1777A"/>
    <w:rsid w:val="00A20F03"/>
    <w:rsid w:val="00A21B22"/>
    <w:rsid w:val="00A22581"/>
    <w:rsid w:val="00A23519"/>
    <w:rsid w:val="00A3121E"/>
    <w:rsid w:val="00A32CE1"/>
    <w:rsid w:val="00A42017"/>
    <w:rsid w:val="00A448DE"/>
    <w:rsid w:val="00A51561"/>
    <w:rsid w:val="00A51D27"/>
    <w:rsid w:val="00A533A7"/>
    <w:rsid w:val="00A61E02"/>
    <w:rsid w:val="00A64703"/>
    <w:rsid w:val="00A652AE"/>
    <w:rsid w:val="00A74C7B"/>
    <w:rsid w:val="00A807B7"/>
    <w:rsid w:val="00A84573"/>
    <w:rsid w:val="00A87FE3"/>
    <w:rsid w:val="00A90CBA"/>
    <w:rsid w:val="00A9286E"/>
    <w:rsid w:val="00A9665A"/>
    <w:rsid w:val="00AA474F"/>
    <w:rsid w:val="00AA7D93"/>
    <w:rsid w:val="00AB07F2"/>
    <w:rsid w:val="00AB66BD"/>
    <w:rsid w:val="00AB6AF4"/>
    <w:rsid w:val="00AB6E02"/>
    <w:rsid w:val="00AC003E"/>
    <w:rsid w:val="00AC0ECB"/>
    <w:rsid w:val="00AC1062"/>
    <w:rsid w:val="00AC2669"/>
    <w:rsid w:val="00AC38FB"/>
    <w:rsid w:val="00AC440E"/>
    <w:rsid w:val="00AD0BEE"/>
    <w:rsid w:val="00AD4C9C"/>
    <w:rsid w:val="00AD66D2"/>
    <w:rsid w:val="00AE360F"/>
    <w:rsid w:val="00AE6C9B"/>
    <w:rsid w:val="00AE724D"/>
    <w:rsid w:val="00AF6B6D"/>
    <w:rsid w:val="00AF745B"/>
    <w:rsid w:val="00B119B7"/>
    <w:rsid w:val="00B16C95"/>
    <w:rsid w:val="00B207EB"/>
    <w:rsid w:val="00B22317"/>
    <w:rsid w:val="00B34080"/>
    <w:rsid w:val="00B36B8D"/>
    <w:rsid w:val="00B5028E"/>
    <w:rsid w:val="00B515AB"/>
    <w:rsid w:val="00B53A7F"/>
    <w:rsid w:val="00B54682"/>
    <w:rsid w:val="00B56715"/>
    <w:rsid w:val="00B57FCD"/>
    <w:rsid w:val="00B61FEB"/>
    <w:rsid w:val="00B62D38"/>
    <w:rsid w:val="00B676FF"/>
    <w:rsid w:val="00B758CF"/>
    <w:rsid w:val="00B75E83"/>
    <w:rsid w:val="00B760A7"/>
    <w:rsid w:val="00B764A6"/>
    <w:rsid w:val="00B81798"/>
    <w:rsid w:val="00B81AB0"/>
    <w:rsid w:val="00B85C3B"/>
    <w:rsid w:val="00B9535C"/>
    <w:rsid w:val="00BA220F"/>
    <w:rsid w:val="00BA346D"/>
    <w:rsid w:val="00BA3679"/>
    <w:rsid w:val="00BA4504"/>
    <w:rsid w:val="00BA7029"/>
    <w:rsid w:val="00BB6F36"/>
    <w:rsid w:val="00BC370D"/>
    <w:rsid w:val="00BC4C70"/>
    <w:rsid w:val="00BC78E6"/>
    <w:rsid w:val="00BD5A48"/>
    <w:rsid w:val="00BD64E0"/>
    <w:rsid w:val="00BE07CD"/>
    <w:rsid w:val="00BE3AB0"/>
    <w:rsid w:val="00BE4A4C"/>
    <w:rsid w:val="00BF1FC6"/>
    <w:rsid w:val="00BF3284"/>
    <w:rsid w:val="00BF6122"/>
    <w:rsid w:val="00C01755"/>
    <w:rsid w:val="00C13CB5"/>
    <w:rsid w:val="00C164D2"/>
    <w:rsid w:val="00C22BA4"/>
    <w:rsid w:val="00C23B77"/>
    <w:rsid w:val="00C24965"/>
    <w:rsid w:val="00C25EDC"/>
    <w:rsid w:val="00C46646"/>
    <w:rsid w:val="00C50FB8"/>
    <w:rsid w:val="00C52D0A"/>
    <w:rsid w:val="00C543E0"/>
    <w:rsid w:val="00C5473C"/>
    <w:rsid w:val="00C55A3F"/>
    <w:rsid w:val="00C57A46"/>
    <w:rsid w:val="00C642FC"/>
    <w:rsid w:val="00C726F8"/>
    <w:rsid w:val="00C849A2"/>
    <w:rsid w:val="00C95127"/>
    <w:rsid w:val="00CA14D0"/>
    <w:rsid w:val="00CB0F2E"/>
    <w:rsid w:val="00CB23C0"/>
    <w:rsid w:val="00CB2F90"/>
    <w:rsid w:val="00CC1A98"/>
    <w:rsid w:val="00CC6EBD"/>
    <w:rsid w:val="00CD7246"/>
    <w:rsid w:val="00CD7B4C"/>
    <w:rsid w:val="00CE387C"/>
    <w:rsid w:val="00CF5711"/>
    <w:rsid w:val="00CF63EA"/>
    <w:rsid w:val="00D01282"/>
    <w:rsid w:val="00D02064"/>
    <w:rsid w:val="00D102DD"/>
    <w:rsid w:val="00D2361D"/>
    <w:rsid w:val="00D30374"/>
    <w:rsid w:val="00D360A2"/>
    <w:rsid w:val="00D37866"/>
    <w:rsid w:val="00D41CD4"/>
    <w:rsid w:val="00D4763A"/>
    <w:rsid w:val="00D4785D"/>
    <w:rsid w:val="00D47F62"/>
    <w:rsid w:val="00D53997"/>
    <w:rsid w:val="00D62324"/>
    <w:rsid w:val="00D63FC5"/>
    <w:rsid w:val="00D67FE3"/>
    <w:rsid w:val="00D71C8E"/>
    <w:rsid w:val="00D71D09"/>
    <w:rsid w:val="00D7476A"/>
    <w:rsid w:val="00D83815"/>
    <w:rsid w:val="00D905BA"/>
    <w:rsid w:val="00D934CF"/>
    <w:rsid w:val="00D93DEB"/>
    <w:rsid w:val="00D95DC5"/>
    <w:rsid w:val="00D96F1C"/>
    <w:rsid w:val="00DA20DE"/>
    <w:rsid w:val="00DA27C0"/>
    <w:rsid w:val="00DA7AA7"/>
    <w:rsid w:val="00DB1068"/>
    <w:rsid w:val="00DB6780"/>
    <w:rsid w:val="00DB7B8C"/>
    <w:rsid w:val="00DC1AE9"/>
    <w:rsid w:val="00DC2FC4"/>
    <w:rsid w:val="00DC30C2"/>
    <w:rsid w:val="00DC427C"/>
    <w:rsid w:val="00DC4FF4"/>
    <w:rsid w:val="00DD0ABF"/>
    <w:rsid w:val="00DD2305"/>
    <w:rsid w:val="00DD2B48"/>
    <w:rsid w:val="00DE0AA6"/>
    <w:rsid w:val="00DE6F6E"/>
    <w:rsid w:val="00DF639B"/>
    <w:rsid w:val="00E03464"/>
    <w:rsid w:val="00E03B47"/>
    <w:rsid w:val="00E13307"/>
    <w:rsid w:val="00E31BD5"/>
    <w:rsid w:val="00E33891"/>
    <w:rsid w:val="00E33A5A"/>
    <w:rsid w:val="00E35029"/>
    <w:rsid w:val="00E370ED"/>
    <w:rsid w:val="00E37848"/>
    <w:rsid w:val="00E43495"/>
    <w:rsid w:val="00E4659F"/>
    <w:rsid w:val="00E6204A"/>
    <w:rsid w:val="00E62708"/>
    <w:rsid w:val="00E672A1"/>
    <w:rsid w:val="00E70BB6"/>
    <w:rsid w:val="00E717A4"/>
    <w:rsid w:val="00E726E6"/>
    <w:rsid w:val="00E82149"/>
    <w:rsid w:val="00E9304F"/>
    <w:rsid w:val="00EA3E4A"/>
    <w:rsid w:val="00EB2D63"/>
    <w:rsid w:val="00EB636C"/>
    <w:rsid w:val="00EC2407"/>
    <w:rsid w:val="00EC7B24"/>
    <w:rsid w:val="00ED47E7"/>
    <w:rsid w:val="00ED5D1A"/>
    <w:rsid w:val="00ED7816"/>
    <w:rsid w:val="00EE4ABE"/>
    <w:rsid w:val="00EF246C"/>
    <w:rsid w:val="00F03343"/>
    <w:rsid w:val="00F037D3"/>
    <w:rsid w:val="00F03D50"/>
    <w:rsid w:val="00F05ECC"/>
    <w:rsid w:val="00F06DDA"/>
    <w:rsid w:val="00F10E2C"/>
    <w:rsid w:val="00F16B2F"/>
    <w:rsid w:val="00F17C71"/>
    <w:rsid w:val="00F20063"/>
    <w:rsid w:val="00F20423"/>
    <w:rsid w:val="00F21D7A"/>
    <w:rsid w:val="00F228AA"/>
    <w:rsid w:val="00F22FF8"/>
    <w:rsid w:val="00F244A8"/>
    <w:rsid w:val="00F24703"/>
    <w:rsid w:val="00F24EAA"/>
    <w:rsid w:val="00F30E02"/>
    <w:rsid w:val="00F41E72"/>
    <w:rsid w:val="00F55B4F"/>
    <w:rsid w:val="00F568B4"/>
    <w:rsid w:val="00F56AF3"/>
    <w:rsid w:val="00F60081"/>
    <w:rsid w:val="00F655B0"/>
    <w:rsid w:val="00F7171E"/>
    <w:rsid w:val="00F73A3B"/>
    <w:rsid w:val="00F91216"/>
    <w:rsid w:val="00F94595"/>
    <w:rsid w:val="00F94B9A"/>
    <w:rsid w:val="00F9660A"/>
    <w:rsid w:val="00F971F1"/>
    <w:rsid w:val="00FA1900"/>
    <w:rsid w:val="00FA2B43"/>
    <w:rsid w:val="00FA4C20"/>
    <w:rsid w:val="00FB5068"/>
    <w:rsid w:val="00FB57D6"/>
    <w:rsid w:val="00FC35DE"/>
    <w:rsid w:val="00FC3BB8"/>
    <w:rsid w:val="00FC3E05"/>
    <w:rsid w:val="00FD2394"/>
    <w:rsid w:val="00FD7523"/>
    <w:rsid w:val="00FD7971"/>
    <w:rsid w:val="00FF1347"/>
    <w:rsid w:val="00FF53FE"/>
    <w:rsid w:val="00FF56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757A"/>
  <w15:chartTrackingRefBased/>
  <w15:docId w15:val="{BB8FEA47-BFB7-4600-B468-77ED18C8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75E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5E83"/>
  </w:style>
  <w:style w:type="paragraph" w:styleId="Fuzeile">
    <w:name w:val="footer"/>
    <w:basedOn w:val="Standard"/>
    <w:link w:val="FuzeileZchn"/>
    <w:uiPriority w:val="99"/>
    <w:unhideWhenUsed/>
    <w:rsid w:val="00B75E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5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BF5D5-EB1E-4FBF-84CF-64E10574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3300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Walkiw</dc:creator>
  <cp:keywords/>
  <dc:description/>
  <cp:lastModifiedBy>Rebecca Walkiw</cp:lastModifiedBy>
  <cp:revision>180</cp:revision>
  <cp:lastPrinted>2022-09-17T13:48:00Z</cp:lastPrinted>
  <dcterms:created xsi:type="dcterms:W3CDTF">2022-09-06T08:13:00Z</dcterms:created>
  <dcterms:modified xsi:type="dcterms:W3CDTF">2022-09-19T12:43:00Z</dcterms:modified>
</cp:coreProperties>
</file>